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A679" w14:textId="77777777" w:rsidR="00EE3016" w:rsidRDefault="00F651A1" w:rsidP="003709FE">
      <w:pPr>
        <w:spacing w:after="0" w:line="240" w:lineRule="auto"/>
        <w:jc w:val="center"/>
        <w:outlineLvl w:val="0"/>
        <w:rPr>
          <w:rFonts w:ascii="Arial" w:hAnsi="Arial" w:cs="Arial"/>
          <w:b/>
          <w:sz w:val="32"/>
          <w:szCs w:val="32"/>
          <w:u w:val="single"/>
        </w:rPr>
      </w:pPr>
      <w:r w:rsidRPr="00041A5A">
        <w:rPr>
          <w:rFonts w:eastAsia="Times New Roman" w:cs="Arial"/>
          <w:b/>
          <w:i/>
          <w:noProof/>
          <w:color w:val="333333"/>
          <w:lang w:eastAsia="en-GB"/>
        </w:rPr>
        <w:drawing>
          <wp:inline distT="0" distB="0" distL="0" distR="0" wp14:anchorId="1E880153" wp14:editId="62A79E4C">
            <wp:extent cx="1625600" cy="1625600"/>
            <wp:effectExtent l="0" t="0" r="0" b="0"/>
            <wp:docPr id="1" name="Picture 1" descr="new UTD_logo_Communiti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UTD_logo_Communities"/>
                    <pic:cNvPicPr>
                      <a:picLocks/>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14:paraId="7EB04599" w14:textId="77777777" w:rsidR="00EE3016" w:rsidRDefault="00EE3016" w:rsidP="003709FE">
      <w:pPr>
        <w:spacing w:after="0" w:line="240" w:lineRule="auto"/>
        <w:jc w:val="center"/>
        <w:outlineLvl w:val="0"/>
        <w:rPr>
          <w:rFonts w:ascii="Arial" w:hAnsi="Arial" w:cs="Arial"/>
          <w:b/>
          <w:sz w:val="32"/>
          <w:szCs w:val="32"/>
          <w:u w:val="single"/>
        </w:rPr>
      </w:pPr>
    </w:p>
    <w:p w14:paraId="4B6AF006" w14:textId="77777777" w:rsidR="00843F8B" w:rsidRPr="00041A5A" w:rsidRDefault="001F22DF" w:rsidP="003709FE">
      <w:pPr>
        <w:spacing w:after="0" w:line="240" w:lineRule="auto"/>
        <w:jc w:val="center"/>
        <w:outlineLvl w:val="0"/>
        <w:rPr>
          <w:rFonts w:cs="Calibri"/>
          <w:b/>
          <w:sz w:val="32"/>
          <w:szCs w:val="32"/>
          <w:u w:val="single"/>
        </w:rPr>
      </w:pPr>
      <w:r w:rsidRPr="00041A5A">
        <w:rPr>
          <w:rFonts w:cs="Calibri"/>
          <w:b/>
          <w:sz w:val="32"/>
          <w:szCs w:val="32"/>
          <w:u w:val="single"/>
        </w:rPr>
        <w:t>Communities</w:t>
      </w:r>
      <w:r w:rsidR="00843F8B" w:rsidRPr="00041A5A">
        <w:rPr>
          <w:rFonts w:cs="Calibri"/>
          <w:b/>
          <w:sz w:val="32"/>
          <w:szCs w:val="32"/>
          <w:u w:val="single"/>
        </w:rPr>
        <w:t xml:space="preserve"> A</w:t>
      </w:r>
      <w:r w:rsidR="007C7C4C" w:rsidRPr="00041A5A">
        <w:rPr>
          <w:rFonts w:cs="Calibri"/>
          <w:b/>
          <w:sz w:val="32"/>
          <w:szCs w:val="32"/>
          <w:u w:val="single"/>
        </w:rPr>
        <w:t>lternate Board Member to Unitaid</w:t>
      </w:r>
      <w:r w:rsidR="00843F8B" w:rsidRPr="00041A5A">
        <w:rPr>
          <w:rFonts w:cs="Calibri"/>
          <w:b/>
          <w:sz w:val="32"/>
          <w:szCs w:val="32"/>
          <w:u w:val="single"/>
        </w:rPr>
        <w:t xml:space="preserve"> Board: Application Form</w:t>
      </w:r>
    </w:p>
    <w:p w14:paraId="6086F051" w14:textId="77777777" w:rsidR="0067147D" w:rsidRDefault="0067147D" w:rsidP="003709FE">
      <w:pPr>
        <w:jc w:val="center"/>
        <w:rPr>
          <w:rFonts w:ascii="Arial" w:eastAsia="Times New Roman" w:hAnsi="Arial" w:cs="Arial"/>
          <w:color w:val="333333"/>
          <w:lang w:eastAsia="en-GB"/>
        </w:rPr>
      </w:pPr>
    </w:p>
    <w:p w14:paraId="33BE40F9" w14:textId="77777777" w:rsidR="00334277" w:rsidRPr="00041A5A" w:rsidRDefault="00E10F45" w:rsidP="001F22DF">
      <w:pPr>
        <w:jc w:val="center"/>
        <w:rPr>
          <w:rFonts w:eastAsia="Times New Roman" w:cs="Calibri"/>
          <w:b/>
          <w:color w:val="333333"/>
          <w:lang w:eastAsia="en-GB"/>
        </w:rPr>
      </w:pPr>
      <w:r w:rsidRPr="00041A5A">
        <w:rPr>
          <w:rFonts w:eastAsia="Times New Roman" w:cs="Calibri"/>
          <w:b/>
          <w:color w:val="333333"/>
          <w:lang w:eastAsia="en-GB"/>
        </w:rPr>
        <w:t xml:space="preserve">IMPORTANT: </w:t>
      </w:r>
      <w:r w:rsidR="00843F8B" w:rsidRPr="00041A5A">
        <w:rPr>
          <w:rFonts w:eastAsia="Times New Roman" w:cs="Calibri"/>
          <w:b/>
          <w:color w:val="333333"/>
          <w:lang w:eastAsia="en-GB"/>
        </w:rPr>
        <w:t xml:space="preserve">This application should not exceed </w:t>
      </w:r>
      <w:r w:rsidR="00B23527" w:rsidRPr="00041A5A">
        <w:rPr>
          <w:rFonts w:eastAsia="Times New Roman" w:cs="Calibri"/>
          <w:b/>
          <w:color w:val="333333"/>
          <w:lang w:eastAsia="en-GB"/>
        </w:rPr>
        <w:t>five</w:t>
      </w:r>
      <w:r w:rsidR="00843F8B" w:rsidRPr="00041A5A">
        <w:rPr>
          <w:rFonts w:eastAsia="Times New Roman" w:cs="Calibri"/>
          <w:b/>
          <w:color w:val="333333"/>
          <w:lang w:eastAsia="en-GB"/>
        </w:rPr>
        <w:t xml:space="preserve"> pages. Extra pages will not be considered.</w:t>
      </w:r>
      <w:r w:rsidR="001F22DF" w:rsidRPr="00041A5A">
        <w:rPr>
          <w:rFonts w:eastAsia="Times New Roman" w:cs="Calibri"/>
          <w:b/>
          <w:color w:val="333333"/>
          <w:lang w:eastAsia="en-GB"/>
        </w:rPr>
        <w:t xml:space="preserve"> Details about the role, selection criteria and process are attached below.</w:t>
      </w:r>
    </w:p>
    <w:p w14:paraId="24CF595D" w14:textId="77777777" w:rsidR="0067147D" w:rsidRPr="0067147D" w:rsidRDefault="0067147D" w:rsidP="0067147D">
      <w:pPr>
        <w:jc w:val="center"/>
        <w:rPr>
          <w:rFonts w:ascii="Arial" w:eastAsia="Times New Roman" w:hAnsi="Arial" w:cs="Arial"/>
          <w:b/>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74"/>
      </w:tblGrid>
      <w:tr w:rsidR="00EE3016" w:rsidRPr="009E3FC1" w14:paraId="4EB3A341" w14:textId="77777777" w:rsidTr="00041A5A">
        <w:tc>
          <w:tcPr>
            <w:tcW w:w="9242" w:type="dxa"/>
            <w:gridSpan w:val="2"/>
            <w:shd w:val="clear" w:color="auto" w:fill="595959"/>
          </w:tcPr>
          <w:p w14:paraId="41A41482" w14:textId="77777777" w:rsidR="00EE3016" w:rsidRPr="009E3FC1" w:rsidRDefault="00EE3016" w:rsidP="00041A5A">
            <w:pPr>
              <w:spacing w:after="0"/>
              <w:rPr>
                <w:rFonts w:eastAsia="Times New Roman" w:cs="Arial"/>
                <w:b/>
                <w:color w:val="FFFFFF"/>
                <w:lang w:eastAsia="en-GB"/>
              </w:rPr>
            </w:pPr>
            <w:r w:rsidRPr="009E3FC1">
              <w:rPr>
                <w:rFonts w:eastAsia="Times New Roman" w:cs="Arial"/>
                <w:b/>
                <w:color w:val="FFFFFF"/>
                <w:lang w:eastAsia="en-GB"/>
              </w:rPr>
              <w:t>Personal details (according to passport)</w:t>
            </w:r>
          </w:p>
        </w:tc>
      </w:tr>
      <w:tr w:rsidR="00EE3016" w:rsidRPr="0064355F" w14:paraId="64D21C82" w14:textId="77777777" w:rsidTr="00041A5A">
        <w:tc>
          <w:tcPr>
            <w:tcW w:w="2376" w:type="dxa"/>
            <w:shd w:val="clear" w:color="auto" w:fill="D9D9D9"/>
          </w:tcPr>
          <w:p w14:paraId="5C8AE142" w14:textId="77777777" w:rsidR="00EE3016" w:rsidRPr="0064355F" w:rsidRDefault="00EE3016" w:rsidP="00041A5A">
            <w:pPr>
              <w:spacing w:after="0"/>
              <w:rPr>
                <w:rFonts w:eastAsia="Times New Roman" w:cs="Arial"/>
                <w:color w:val="333333"/>
                <w:lang w:eastAsia="en-GB"/>
              </w:rPr>
            </w:pPr>
            <w:r>
              <w:rPr>
                <w:rFonts w:eastAsia="Times New Roman" w:cs="Arial"/>
                <w:color w:val="333333"/>
                <w:lang w:eastAsia="en-GB"/>
              </w:rPr>
              <w:t xml:space="preserve">Last </w:t>
            </w:r>
            <w:r w:rsidRPr="0064355F">
              <w:rPr>
                <w:rFonts w:eastAsia="Times New Roman" w:cs="Arial"/>
                <w:color w:val="333333"/>
                <w:lang w:eastAsia="en-GB"/>
              </w:rPr>
              <w:t>Name</w:t>
            </w:r>
          </w:p>
        </w:tc>
        <w:tc>
          <w:tcPr>
            <w:tcW w:w="6866" w:type="dxa"/>
          </w:tcPr>
          <w:p w14:paraId="56F0895A" w14:textId="77777777" w:rsidR="00EE3016" w:rsidRPr="0064355F" w:rsidRDefault="00EE3016" w:rsidP="00041A5A">
            <w:pPr>
              <w:spacing w:after="0"/>
              <w:rPr>
                <w:rFonts w:eastAsia="Times New Roman" w:cs="Arial"/>
                <w:color w:val="333333"/>
                <w:lang w:eastAsia="en-GB"/>
              </w:rPr>
            </w:pPr>
          </w:p>
        </w:tc>
      </w:tr>
      <w:tr w:rsidR="00EE3016" w:rsidRPr="0064355F" w14:paraId="3C95E010" w14:textId="77777777" w:rsidTr="00041A5A">
        <w:tc>
          <w:tcPr>
            <w:tcW w:w="2376" w:type="dxa"/>
            <w:shd w:val="clear" w:color="auto" w:fill="D9D9D9"/>
          </w:tcPr>
          <w:p w14:paraId="6B9C86C2" w14:textId="77777777" w:rsidR="00EE3016" w:rsidRPr="0064355F" w:rsidRDefault="00EE3016" w:rsidP="00041A5A">
            <w:pPr>
              <w:spacing w:after="0"/>
              <w:rPr>
                <w:rFonts w:eastAsia="Times New Roman" w:cs="Arial"/>
                <w:color w:val="333333"/>
                <w:lang w:eastAsia="en-GB"/>
              </w:rPr>
            </w:pPr>
            <w:r w:rsidRPr="0064355F">
              <w:rPr>
                <w:rFonts w:eastAsia="Times New Roman" w:cs="Arial"/>
                <w:color w:val="333333"/>
                <w:lang w:eastAsia="en-GB"/>
              </w:rPr>
              <w:t>First, Middle Name</w:t>
            </w:r>
          </w:p>
        </w:tc>
        <w:tc>
          <w:tcPr>
            <w:tcW w:w="6866" w:type="dxa"/>
          </w:tcPr>
          <w:p w14:paraId="6EEAB104" w14:textId="77777777" w:rsidR="00EE3016" w:rsidRPr="0064355F" w:rsidRDefault="00EE3016" w:rsidP="00041A5A">
            <w:pPr>
              <w:spacing w:after="0"/>
              <w:rPr>
                <w:rFonts w:eastAsia="Times New Roman" w:cs="Arial"/>
                <w:color w:val="333333"/>
                <w:lang w:eastAsia="en-GB"/>
              </w:rPr>
            </w:pPr>
          </w:p>
        </w:tc>
      </w:tr>
      <w:tr w:rsidR="00EE3016" w:rsidRPr="0064355F" w14:paraId="69D0D4ED" w14:textId="77777777" w:rsidTr="00041A5A">
        <w:tc>
          <w:tcPr>
            <w:tcW w:w="2376" w:type="dxa"/>
            <w:shd w:val="clear" w:color="auto" w:fill="D9D9D9"/>
          </w:tcPr>
          <w:p w14:paraId="5CC19828" w14:textId="77777777" w:rsidR="00EE3016" w:rsidRPr="0064355F" w:rsidRDefault="00EE3016" w:rsidP="00041A5A">
            <w:pPr>
              <w:spacing w:after="0"/>
              <w:rPr>
                <w:rFonts w:eastAsia="Times New Roman" w:cs="Arial"/>
                <w:color w:val="333333"/>
                <w:lang w:eastAsia="en-GB"/>
              </w:rPr>
            </w:pPr>
            <w:r w:rsidRPr="0064355F">
              <w:rPr>
                <w:rFonts w:eastAsia="Times New Roman" w:cs="Arial"/>
                <w:color w:val="333333"/>
                <w:lang w:eastAsia="en-GB"/>
              </w:rPr>
              <w:t>Title (Mr / Ms / Dr)</w:t>
            </w:r>
          </w:p>
        </w:tc>
        <w:tc>
          <w:tcPr>
            <w:tcW w:w="6866" w:type="dxa"/>
          </w:tcPr>
          <w:p w14:paraId="09F72847" w14:textId="77777777" w:rsidR="00EE3016" w:rsidRPr="0064355F" w:rsidRDefault="00EE3016" w:rsidP="00041A5A">
            <w:pPr>
              <w:spacing w:after="0"/>
              <w:rPr>
                <w:rFonts w:eastAsia="Times New Roman" w:cs="Arial"/>
                <w:color w:val="333333"/>
                <w:lang w:eastAsia="en-GB"/>
              </w:rPr>
            </w:pPr>
          </w:p>
        </w:tc>
      </w:tr>
      <w:tr w:rsidR="00EE3016" w:rsidRPr="0064355F" w14:paraId="106B43F8" w14:textId="77777777" w:rsidTr="00041A5A">
        <w:tc>
          <w:tcPr>
            <w:tcW w:w="2376" w:type="dxa"/>
            <w:shd w:val="clear" w:color="auto" w:fill="D9D9D9"/>
          </w:tcPr>
          <w:p w14:paraId="0B857D97" w14:textId="77777777" w:rsidR="00EE3016" w:rsidRPr="0064355F" w:rsidRDefault="00EE3016" w:rsidP="00041A5A">
            <w:pPr>
              <w:spacing w:after="0"/>
              <w:rPr>
                <w:rFonts w:eastAsia="Times New Roman" w:cs="Arial"/>
                <w:color w:val="333333"/>
                <w:lang w:eastAsia="en-GB"/>
              </w:rPr>
            </w:pPr>
            <w:r w:rsidRPr="0064355F">
              <w:rPr>
                <w:rFonts w:eastAsia="Times New Roman" w:cs="Arial"/>
                <w:color w:val="333333"/>
                <w:lang w:eastAsia="en-GB"/>
              </w:rPr>
              <w:t>Date of Birth</w:t>
            </w:r>
          </w:p>
        </w:tc>
        <w:tc>
          <w:tcPr>
            <w:tcW w:w="6866" w:type="dxa"/>
          </w:tcPr>
          <w:p w14:paraId="1B2FB624" w14:textId="77777777" w:rsidR="00EE3016" w:rsidRPr="0064355F" w:rsidRDefault="00EE3016" w:rsidP="00041A5A">
            <w:pPr>
              <w:spacing w:after="0"/>
              <w:rPr>
                <w:rFonts w:eastAsia="Times New Roman" w:cs="Arial"/>
                <w:color w:val="333333"/>
                <w:lang w:eastAsia="en-GB"/>
              </w:rPr>
            </w:pPr>
          </w:p>
        </w:tc>
      </w:tr>
      <w:tr w:rsidR="00EE3016" w:rsidRPr="0064355F" w14:paraId="584A50AB" w14:textId="77777777" w:rsidTr="00041A5A">
        <w:tc>
          <w:tcPr>
            <w:tcW w:w="2376" w:type="dxa"/>
            <w:shd w:val="clear" w:color="auto" w:fill="D9D9D9"/>
          </w:tcPr>
          <w:p w14:paraId="7E1B401B" w14:textId="77777777" w:rsidR="00EE3016" w:rsidRPr="0064355F" w:rsidRDefault="00EE3016" w:rsidP="00041A5A">
            <w:pPr>
              <w:spacing w:after="0"/>
              <w:rPr>
                <w:rFonts w:eastAsia="Times New Roman" w:cs="Arial"/>
                <w:color w:val="333333"/>
                <w:lang w:eastAsia="en-GB"/>
              </w:rPr>
            </w:pPr>
            <w:r>
              <w:rPr>
                <w:rFonts w:eastAsia="Times New Roman" w:cs="Arial"/>
                <w:color w:val="333333"/>
                <w:lang w:eastAsia="en-GB"/>
              </w:rPr>
              <w:t>Nationality</w:t>
            </w:r>
          </w:p>
        </w:tc>
        <w:tc>
          <w:tcPr>
            <w:tcW w:w="6866" w:type="dxa"/>
          </w:tcPr>
          <w:p w14:paraId="767742CB" w14:textId="77777777" w:rsidR="00EE3016" w:rsidRPr="0064355F" w:rsidRDefault="00EE3016" w:rsidP="00041A5A">
            <w:pPr>
              <w:spacing w:after="0"/>
              <w:rPr>
                <w:rFonts w:eastAsia="Times New Roman" w:cs="Arial"/>
                <w:color w:val="333333"/>
                <w:lang w:eastAsia="en-GB"/>
              </w:rPr>
            </w:pPr>
          </w:p>
        </w:tc>
      </w:tr>
      <w:tr w:rsidR="00EE3016" w:rsidRPr="009E3FC1" w14:paraId="602D81A6" w14:textId="77777777" w:rsidTr="00041A5A">
        <w:tc>
          <w:tcPr>
            <w:tcW w:w="2376" w:type="dxa"/>
            <w:shd w:val="clear" w:color="auto" w:fill="D9D9D9"/>
          </w:tcPr>
          <w:p w14:paraId="360591C1" w14:textId="77777777" w:rsidR="00EE3016" w:rsidRPr="009E3FC1" w:rsidRDefault="00EE3016" w:rsidP="00041A5A">
            <w:pPr>
              <w:spacing w:after="0"/>
              <w:rPr>
                <w:rFonts w:eastAsia="Times New Roman" w:cs="Arial"/>
                <w:color w:val="333333"/>
                <w:lang w:eastAsia="en-GB"/>
              </w:rPr>
            </w:pPr>
            <w:r w:rsidRPr="009E3FC1">
              <w:rPr>
                <w:rFonts w:eastAsia="Times New Roman" w:cs="Arial"/>
                <w:color w:val="333333"/>
                <w:lang w:eastAsia="en-GB"/>
              </w:rPr>
              <w:t>Country of residence</w:t>
            </w:r>
          </w:p>
        </w:tc>
        <w:tc>
          <w:tcPr>
            <w:tcW w:w="6866" w:type="dxa"/>
          </w:tcPr>
          <w:p w14:paraId="0EB56698" w14:textId="77777777" w:rsidR="00EE3016" w:rsidRPr="009E3FC1" w:rsidRDefault="00EE3016" w:rsidP="00041A5A">
            <w:pPr>
              <w:spacing w:after="0"/>
              <w:rPr>
                <w:rFonts w:eastAsia="Times New Roman" w:cs="Arial"/>
                <w:color w:val="333333"/>
                <w:lang w:eastAsia="en-GB"/>
              </w:rPr>
            </w:pPr>
          </w:p>
        </w:tc>
      </w:tr>
      <w:tr w:rsidR="00EE3016" w:rsidRPr="009E3FC1" w14:paraId="168C8405" w14:textId="77777777" w:rsidTr="00041A5A">
        <w:trPr>
          <w:trHeight w:val="695"/>
        </w:trPr>
        <w:tc>
          <w:tcPr>
            <w:tcW w:w="2376" w:type="dxa"/>
            <w:shd w:val="clear" w:color="auto" w:fill="D9D9D9"/>
          </w:tcPr>
          <w:p w14:paraId="4CD3B27E" w14:textId="77777777" w:rsidR="00EE3016" w:rsidRPr="009E3FC1" w:rsidRDefault="00EE3016" w:rsidP="00041A5A">
            <w:pPr>
              <w:spacing w:after="0"/>
              <w:rPr>
                <w:rFonts w:eastAsia="Times New Roman" w:cs="Arial"/>
                <w:color w:val="333333"/>
                <w:lang w:eastAsia="en-GB"/>
              </w:rPr>
            </w:pPr>
            <w:r w:rsidRPr="009E3FC1">
              <w:rPr>
                <w:rFonts w:eastAsia="Times New Roman" w:cs="Arial"/>
                <w:color w:val="333333"/>
                <w:lang w:eastAsia="en-GB"/>
              </w:rPr>
              <w:t xml:space="preserve">Home </w:t>
            </w:r>
            <w:r w:rsidR="00384A7A">
              <w:rPr>
                <w:rFonts w:eastAsia="Times New Roman" w:cs="Arial"/>
                <w:color w:val="333333"/>
                <w:lang w:eastAsia="en-GB"/>
              </w:rPr>
              <w:t>a</w:t>
            </w:r>
            <w:r w:rsidRPr="009E3FC1">
              <w:rPr>
                <w:rFonts w:eastAsia="Times New Roman" w:cs="Arial"/>
                <w:color w:val="333333"/>
                <w:lang w:eastAsia="en-GB"/>
              </w:rPr>
              <w:t>ddress (street, city, county, zip code, country)</w:t>
            </w:r>
          </w:p>
        </w:tc>
        <w:tc>
          <w:tcPr>
            <w:tcW w:w="6866" w:type="dxa"/>
          </w:tcPr>
          <w:p w14:paraId="707368E8" w14:textId="77777777" w:rsidR="00EE3016" w:rsidRPr="009E3FC1" w:rsidRDefault="00EE3016" w:rsidP="00041A5A">
            <w:pPr>
              <w:spacing w:after="0"/>
              <w:rPr>
                <w:rFonts w:eastAsia="Times New Roman" w:cs="Arial"/>
                <w:color w:val="333333"/>
                <w:lang w:eastAsia="en-GB"/>
              </w:rPr>
            </w:pPr>
          </w:p>
        </w:tc>
      </w:tr>
      <w:tr w:rsidR="00EE3016" w:rsidRPr="009E3FC1" w14:paraId="16BE46E5" w14:textId="77777777" w:rsidTr="00041A5A">
        <w:tc>
          <w:tcPr>
            <w:tcW w:w="2376" w:type="dxa"/>
            <w:shd w:val="clear" w:color="auto" w:fill="D9D9D9"/>
          </w:tcPr>
          <w:p w14:paraId="27B1717C" w14:textId="77777777" w:rsidR="00EE3016" w:rsidRPr="009E3FC1" w:rsidRDefault="00EE3016" w:rsidP="00041A5A">
            <w:pPr>
              <w:spacing w:after="0"/>
              <w:rPr>
                <w:rFonts w:eastAsia="Times New Roman" w:cs="Arial"/>
                <w:color w:val="333333"/>
                <w:lang w:eastAsia="en-GB"/>
              </w:rPr>
            </w:pPr>
            <w:r w:rsidRPr="009E3FC1">
              <w:rPr>
                <w:rFonts w:eastAsia="Times New Roman" w:cs="Arial"/>
                <w:color w:val="333333"/>
                <w:lang w:eastAsia="en-GB"/>
              </w:rPr>
              <w:t>Email</w:t>
            </w:r>
          </w:p>
        </w:tc>
        <w:tc>
          <w:tcPr>
            <w:tcW w:w="6866" w:type="dxa"/>
          </w:tcPr>
          <w:p w14:paraId="5D5B6854" w14:textId="77777777" w:rsidR="00EE3016" w:rsidRPr="009E3FC1" w:rsidRDefault="00EE3016" w:rsidP="00041A5A">
            <w:pPr>
              <w:spacing w:after="0"/>
              <w:rPr>
                <w:rFonts w:eastAsia="Times New Roman" w:cs="Arial"/>
                <w:color w:val="333333"/>
                <w:lang w:eastAsia="en-GB"/>
              </w:rPr>
            </w:pPr>
          </w:p>
        </w:tc>
      </w:tr>
      <w:tr w:rsidR="00EE3016" w:rsidRPr="0064355F" w14:paraId="1AC134B7" w14:textId="77777777" w:rsidTr="00041A5A">
        <w:tc>
          <w:tcPr>
            <w:tcW w:w="2376" w:type="dxa"/>
            <w:shd w:val="clear" w:color="auto" w:fill="D9D9D9"/>
          </w:tcPr>
          <w:p w14:paraId="1CB273A5" w14:textId="77777777" w:rsidR="00EE3016" w:rsidRPr="0064355F" w:rsidRDefault="00EE3016" w:rsidP="00041A5A">
            <w:pPr>
              <w:spacing w:after="0"/>
              <w:rPr>
                <w:rFonts w:eastAsia="Times New Roman" w:cs="Arial"/>
                <w:color w:val="333333"/>
                <w:lang w:eastAsia="en-GB"/>
              </w:rPr>
            </w:pPr>
            <w:r>
              <w:rPr>
                <w:rFonts w:eastAsia="Times New Roman" w:cs="Arial"/>
                <w:color w:val="333333"/>
                <w:lang w:eastAsia="en-GB"/>
              </w:rPr>
              <w:t>Telephone nr (home)</w:t>
            </w:r>
          </w:p>
        </w:tc>
        <w:tc>
          <w:tcPr>
            <w:tcW w:w="6866" w:type="dxa"/>
          </w:tcPr>
          <w:p w14:paraId="050B3A1E" w14:textId="77777777" w:rsidR="00EE3016" w:rsidRPr="0064355F" w:rsidRDefault="00EE3016" w:rsidP="00041A5A">
            <w:pPr>
              <w:spacing w:after="0"/>
              <w:rPr>
                <w:rFonts w:eastAsia="Times New Roman" w:cs="Arial"/>
                <w:color w:val="333333"/>
                <w:lang w:eastAsia="en-GB"/>
              </w:rPr>
            </w:pPr>
            <w:r>
              <w:rPr>
                <w:rFonts w:eastAsia="Times New Roman" w:cs="Arial"/>
                <w:color w:val="333333"/>
                <w:lang w:eastAsia="en-GB"/>
              </w:rPr>
              <w:t>+</w:t>
            </w:r>
          </w:p>
        </w:tc>
      </w:tr>
      <w:tr w:rsidR="00EE3016" w:rsidRPr="009E3FC1" w14:paraId="0331171A" w14:textId="77777777" w:rsidTr="00041A5A">
        <w:tc>
          <w:tcPr>
            <w:tcW w:w="2376" w:type="dxa"/>
            <w:shd w:val="clear" w:color="auto" w:fill="D9D9D9"/>
          </w:tcPr>
          <w:p w14:paraId="01102395" w14:textId="77777777" w:rsidR="00EE3016" w:rsidRPr="009E3FC1" w:rsidRDefault="00EE3016" w:rsidP="00041A5A">
            <w:pPr>
              <w:spacing w:after="0"/>
              <w:rPr>
                <w:rFonts w:eastAsia="Times New Roman" w:cs="Arial"/>
                <w:color w:val="333333"/>
                <w:lang w:eastAsia="en-GB"/>
              </w:rPr>
            </w:pPr>
            <w:r w:rsidRPr="009E3FC1">
              <w:rPr>
                <w:rFonts w:eastAsia="Times New Roman" w:cs="Arial"/>
                <w:color w:val="333333"/>
                <w:lang w:eastAsia="en-GB"/>
              </w:rPr>
              <w:t>Telephone nr (mobile)</w:t>
            </w:r>
          </w:p>
        </w:tc>
        <w:tc>
          <w:tcPr>
            <w:tcW w:w="6866" w:type="dxa"/>
          </w:tcPr>
          <w:p w14:paraId="6331A919" w14:textId="77777777" w:rsidR="00EE3016" w:rsidRPr="009E3FC1" w:rsidRDefault="00EE3016" w:rsidP="00041A5A">
            <w:pPr>
              <w:spacing w:after="0"/>
              <w:rPr>
                <w:rFonts w:eastAsia="Times New Roman" w:cs="Arial"/>
                <w:color w:val="333333"/>
                <w:lang w:eastAsia="en-GB"/>
              </w:rPr>
            </w:pPr>
            <w:r w:rsidRPr="009E3FC1">
              <w:rPr>
                <w:rFonts w:eastAsia="Times New Roman" w:cs="Arial"/>
                <w:color w:val="333333"/>
                <w:lang w:eastAsia="en-GB"/>
              </w:rPr>
              <w:t>+</w:t>
            </w:r>
          </w:p>
        </w:tc>
      </w:tr>
      <w:tr w:rsidR="00EE3016" w:rsidRPr="009E3FC1" w14:paraId="4245359B" w14:textId="77777777" w:rsidTr="00041A5A">
        <w:tc>
          <w:tcPr>
            <w:tcW w:w="2376" w:type="dxa"/>
            <w:shd w:val="clear" w:color="auto" w:fill="D9D9D9"/>
          </w:tcPr>
          <w:p w14:paraId="0D4FF86C" w14:textId="77777777" w:rsidR="00EE3016" w:rsidRPr="009E3FC1" w:rsidRDefault="00EE3016" w:rsidP="00041A5A">
            <w:pPr>
              <w:spacing w:after="0"/>
              <w:rPr>
                <w:rFonts w:eastAsia="Times New Roman" w:cs="Arial"/>
                <w:color w:val="333333"/>
                <w:lang w:eastAsia="en-GB"/>
              </w:rPr>
            </w:pPr>
            <w:r w:rsidRPr="009E3FC1">
              <w:rPr>
                <w:rFonts w:eastAsia="Times New Roman" w:cs="Arial"/>
                <w:color w:val="333333"/>
                <w:lang w:eastAsia="en-GB"/>
              </w:rPr>
              <w:t>Gender</w:t>
            </w:r>
          </w:p>
        </w:tc>
        <w:tc>
          <w:tcPr>
            <w:tcW w:w="6866" w:type="dxa"/>
          </w:tcPr>
          <w:p w14:paraId="4FF9EEA6" w14:textId="77777777" w:rsidR="00EE3016" w:rsidRPr="009E3FC1" w:rsidRDefault="00EE3016" w:rsidP="00041A5A">
            <w:pPr>
              <w:spacing w:after="0"/>
              <w:rPr>
                <w:rFonts w:eastAsia="Times New Roman" w:cs="Arial"/>
                <w:color w:val="333333"/>
                <w:lang w:eastAsia="en-GB"/>
              </w:rPr>
            </w:pPr>
          </w:p>
        </w:tc>
      </w:tr>
    </w:tbl>
    <w:p w14:paraId="742647A8" w14:textId="77777777" w:rsidR="00931696" w:rsidRDefault="00931696" w:rsidP="008D08E1">
      <w:pPr>
        <w:rPr>
          <w:rFonts w:ascii="Arial" w:eastAsia="Times New Roman"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808"/>
        <w:gridCol w:w="4173"/>
      </w:tblGrid>
      <w:tr w:rsidR="003709FE" w:rsidRPr="00041A5A" w14:paraId="10A2018B" w14:textId="77777777" w:rsidTr="003709FE">
        <w:tc>
          <w:tcPr>
            <w:tcW w:w="9242" w:type="dxa"/>
            <w:gridSpan w:val="3"/>
            <w:shd w:val="clear" w:color="auto" w:fill="595959"/>
          </w:tcPr>
          <w:p w14:paraId="7B97FBC0" w14:textId="77777777" w:rsidR="003709FE" w:rsidRPr="00041A5A" w:rsidRDefault="003709FE" w:rsidP="003709FE">
            <w:pPr>
              <w:spacing w:after="0"/>
              <w:rPr>
                <w:rFonts w:eastAsia="Times New Roman" w:cs="Calibri"/>
                <w:b/>
                <w:color w:val="FFFFFF"/>
                <w:lang w:eastAsia="en-GB"/>
              </w:rPr>
            </w:pPr>
            <w:r w:rsidRPr="00041A5A">
              <w:rPr>
                <w:rFonts w:eastAsia="Times New Roman" w:cs="Calibri"/>
                <w:b/>
                <w:color w:val="FFFFFF"/>
                <w:lang w:eastAsia="en-GB"/>
              </w:rPr>
              <w:t>Organisational details</w:t>
            </w:r>
          </w:p>
        </w:tc>
      </w:tr>
      <w:tr w:rsidR="003709FE" w:rsidRPr="0064355F" w14:paraId="1E2CB053" w14:textId="77777777" w:rsidTr="003709FE">
        <w:tc>
          <w:tcPr>
            <w:tcW w:w="3085" w:type="dxa"/>
            <w:shd w:val="clear" w:color="auto" w:fill="D9D9D9"/>
          </w:tcPr>
          <w:p w14:paraId="3221F0A9" w14:textId="77777777" w:rsidR="003709FE" w:rsidRPr="0064355F" w:rsidRDefault="00384A7A" w:rsidP="003709FE">
            <w:pPr>
              <w:spacing w:after="0"/>
              <w:rPr>
                <w:rFonts w:eastAsia="Times New Roman" w:cs="Arial"/>
                <w:color w:val="333333"/>
                <w:lang w:eastAsia="en-GB"/>
              </w:rPr>
            </w:pPr>
            <w:r>
              <w:rPr>
                <w:rFonts w:eastAsia="Times New Roman" w:cs="Arial"/>
                <w:color w:val="333333"/>
                <w:lang w:eastAsia="en-GB"/>
              </w:rPr>
              <w:t xml:space="preserve">Name of </w:t>
            </w:r>
            <w:r w:rsidR="003709FE" w:rsidRPr="0064355F">
              <w:rPr>
                <w:rFonts w:eastAsia="Times New Roman" w:cs="Arial"/>
                <w:color w:val="333333"/>
                <w:lang w:eastAsia="en-GB"/>
              </w:rPr>
              <w:t>CBO</w:t>
            </w:r>
            <w:r w:rsidR="003709FE">
              <w:rPr>
                <w:rFonts w:eastAsia="Times New Roman" w:cs="Arial"/>
                <w:color w:val="333333"/>
                <w:lang w:eastAsia="en-GB"/>
              </w:rPr>
              <w:t xml:space="preserve"> or NGO</w:t>
            </w:r>
            <w:r w:rsidR="003709FE" w:rsidRPr="0064355F">
              <w:rPr>
                <w:rFonts w:eastAsia="Times New Roman" w:cs="Arial"/>
                <w:color w:val="333333"/>
                <w:lang w:eastAsia="en-GB"/>
              </w:rPr>
              <w:t xml:space="preserve"> of affiliation</w:t>
            </w:r>
          </w:p>
        </w:tc>
        <w:tc>
          <w:tcPr>
            <w:tcW w:w="6157" w:type="dxa"/>
            <w:gridSpan w:val="2"/>
          </w:tcPr>
          <w:p w14:paraId="5B1A61F4" w14:textId="77777777" w:rsidR="003709FE" w:rsidRPr="0064355F" w:rsidRDefault="003709FE" w:rsidP="003709FE">
            <w:pPr>
              <w:spacing w:after="0"/>
              <w:rPr>
                <w:rFonts w:eastAsia="Times New Roman" w:cs="Arial"/>
                <w:color w:val="333333"/>
                <w:lang w:eastAsia="en-GB"/>
              </w:rPr>
            </w:pPr>
          </w:p>
        </w:tc>
      </w:tr>
      <w:tr w:rsidR="003709FE" w:rsidRPr="009E3FC1" w14:paraId="7D2ECCA7" w14:textId="77777777" w:rsidTr="003709FE">
        <w:tc>
          <w:tcPr>
            <w:tcW w:w="3085" w:type="dxa"/>
            <w:shd w:val="clear" w:color="auto" w:fill="D9D9D9"/>
          </w:tcPr>
          <w:p w14:paraId="33751C19" w14:textId="77777777" w:rsidR="003709FE" w:rsidRDefault="003709FE" w:rsidP="003709FE">
            <w:pPr>
              <w:spacing w:after="0"/>
              <w:rPr>
                <w:rFonts w:eastAsia="Times New Roman" w:cs="Arial"/>
                <w:color w:val="333333"/>
                <w:lang w:eastAsia="en-GB"/>
              </w:rPr>
            </w:pPr>
            <w:r w:rsidRPr="009E3FC1">
              <w:rPr>
                <w:rFonts w:eastAsia="Times New Roman" w:cs="Arial"/>
                <w:color w:val="333333"/>
                <w:lang w:eastAsia="en-GB"/>
              </w:rPr>
              <w:t>Address</w:t>
            </w:r>
            <w:r>
              <w:rPr>
                <w:rFonts w:eastAsia="Times New Roman" w:cs="Arial"/>
                <w:color w:val="333333"/>
                <w:lang w:eastAsia="en-GB"/>
              </w:rPr>
              <w:t xml:space="preserve"> of organisation</w:t>
            </w:r>
          </w:p>
          <w:p w14:paraId="2EC3AA8C" w14:textId="77777777" w:rsidR="003709FE" w:rsidRPr="009E3FC1" w:rsidRDefault="003709FE" w:rsidP="003709FE">
            <w:pPr>
              <w:spacing w:after="0"/>
              <w:rPr>
                <w:rFonts w:eastAsia="Times New Roman" w:cs="Arial"/>
                <w:color w:val="333333"/>
                <w:lang w:eastAsia="en-GB"/>
              </w:rPr>
            </w:pPr>
          </w:p>
        </w:tc>
        <w:tc>
          <w:tcPr>
            <w:tcW w:w="6157" w:type="dxa"/>
            <w:gridSpan w:val="2"/>
          </w:tcPr>
          <w:p w14:paraId="237290EE" w14:textId="77777777" w:rsidR="003709FE" w:rsidRPr="009E3FC1" w:rsidRDefault="003709FE" w:rsidP="003709FE">
            <w:pPr>
              <w:spacing w:after="0"/>
              <w:rPr>
                <w:rFonts w:eastAsia="Times New Roman" w:cs="Arial"/>
                <w:color w:val="333333"/>
                <w:lang w:eastAsia="en-GB"/>
              </w:rPr>
            </w:pPr>
          </w:p>
        </w:tc>
      </w:tr>
      <w:tr w:rsidR="003709FE" w:rsidRPr="009E3FC1" w14:paraId="2502946D" w14:textId="77777777" w:rsidTr="003709FE">
        <w:trPr>
          <w:trHeight w:val="538"/>
        </w:trPr>
        <w:tc>
          <w:tcPr>
            <w:tcW w:w="3085" w:type="dxa"/>
            <w:shd w:val="clear" w:color="auto" w:fill="D9D9D9"/>
          </w:tcPr>
          <w:p w14:paraId="076E2CD7" w14:textId="77777777" w:rsidR="003709FE" w:rsidRPr="009E3FC1" w:rsidRDefault="003709FE" w:rsidP="003709FE">
            <w:pPr>
              <w:spacing w:after="0"/>
              <w:rPr>
                <w:rFonts w:eastAsia="Times New Roman" w:cs="Arial"/>
                <w:color w:val="333333"/>
                <w:lang w:eastAsia="en-GB"/>
              </w:rPr>
            </w:pPr>
            <w:r w:rsidRPr="009E3FC1">
              <w:rPr>
                <w:rFonts w:eastAsia="Times New Roman" w:cs="Arial"/>
                <w:color w:val="333333"/>
                <w:lang w:eastAsia="en-GB"/>
              </w:rPr>
              <w:t>Brief description of the organisation</w:t>
            </w:r>
          </w:p>
        </w:tc>
        <w:tc>
          <w:tcPr>
            <w:tcW w:w="6157" w:type="dxa"/>
            <w:gridSpan w:val="2"/>
          </w:tcPr>
          <w:p w14:paraId="28BAE57C" w14:textId="77777777" w:rsidR="003709FE" w:rsidRPr="009E3FC1" w:rsidRDefault="003709FE" w:rsidP="003709FE">
            <w:pPr>
              <w:spacing w:after="0"/>
              <w:rPr>
                <w:rFonts w:eastAsia="Times New Roman" w:cs="Arial"/>
                <w:color w:val="333333"/>
                <w:lang w:eastAsia="en-GB"/>
              </w:rPr>
            </w:pPr>
          </w:p>
        </w:tc>
      </w:tr>
      <w:tr w:rsidR="003709FE" w:rsidRPr="009E3FC1" w14:paraId="0FA0C404" w14:textId="77777777" w:rsidTr="003709FE">
        <w:tc>
          <w:tcPr>
            <w:tcW w:w="3085" w:type="dxa"/>
            <w:shd w:val="clear" w:color="auto" w:fill="D9D9D9"/>
          </w:tcPr>
          <w:p w14:paraId="6F04CCEC" w14:textId="77777777" w:rsidR="003709FE" w:rsidRPr="009E3FC1" w:rsidRDefault="003709FE" w:rsidP="003709FE">
            <w:pPr>
              <w:spacing w:after="0"/>
              <w:rPr>
                <w:rFonts w:eastAsia="Times New Roman" w:cs="Arial"/>
                <w:color w:val="333333"/>
                <w:lang w:eastAsia="en-GB"/>
              </w:rPr>
            </w:pPr>
            <w:r w:rsidRPr="009E3FC1">
              <w:rPr>
                <w:rFonts w:eastAsia="Times New Roman" w:cs="Arial"/>
                <w:color w:val="333333"/>
                <w:lang w:eastAsia="en-GB"/>
              </w:rPr>
              <w:t>Position held in organisation</w:t>
            </w:r>
          </w:p>
        </w:tc>
        <w:tc>
          <w:tcPr>
            <w:tcW w:w="6157" w:type="dxa"/>
            <w:gridSpan w:val="2"/>
          </w:tcPr>
          <w:p w14:paraId="263663D6" w14:textId="77777777" w:rsidR="003709FE" w:rsidRPr="009E3FC1" w:rsidRDefault="003709FE" w:rsidP="003709FE">
            <w:pPr>
              <w:spacing w:after="0"/>
              <w:rPr>
                <w:rFonts w:eastAsia="Times New Roman" w:cs="Arial"/>
                <w:color w:val="333333"/>
                <w:lang w:eastAsia="en-GB"/>
              </w:rPr>
            </w:pPr>
          </w:p>
        </w:tc>
      </w:tr>
      <w:tr w:rsidR="003709FE" w:rsidRPr="009E3FC1" w14:paraId="50853DC8" w14:textId="77777777" w:rsidTr="003709FE">
        <w:tc>
          <w:tcPr>
            <w:tcW w:w="4948" w:type="dxa"/>
            <w:gridSpan w:val="2"/>
            <w:shd w:val="clear" w:color="auto" w:fill="D9D9D9"/>
          </w:tcPr>
          <w:p w14:paraId="258C7491" w14:textId="77777777" w:rsidR="003709FE" w:rsidRPr="009E3FC1" w:rsidRDefault="003709FE" w:rsidP="003709FE">
            <w:pPr>
              <w:spacing w:after="0"/>
              <w:rPr>
                <w:rFonts w:eastAsia="Times New Roman" w:cs="Arial"/>
                <w:color w:val="333333"/>
                <w:lang w:eastAsia="en-GB"/>
              </w:rPr>
            </w:pPr>
            <w:r w:rsidRPr="009E3FC1">
              <w:rPr>
                <w:rFonts w:eastAsia="Times New Roman" w:cs="Arial"/>
                <w:color w:val="333333"/>
                <w:lang w:eastAsia="en-GB"/>
              </w:rPr>
              <w:t xml:space="preserve">Issues, </w:t>
            </w:r>
            <w:proofErr w:type="gramStart"/>
            <w:r w:rsidRPr="009E3FC1">
              <w:rPr>
                <w:rFonts w:eastAsia="Times New Roman" w:cs="Arial"/>
                <w:color w:val="333333"/>
                <w:lang w:eastAsia="en-GB"/>
              </w:rPr>
              <w:t>diseases</w:t>
            </w:r>
            <w:proofErr w:type="gramEnd"/>
            <w:r w:rsidRPr="009E3FC1">
              <w:rPr>
                <w:rFonts w:eastAsia="Times New Roman" w:cs="Arial"/>
                <w:color w:val="333333"/>
                <w:lang w:eastAsia="en-GB"/>
              </w:rPr>
              <w:t xml:space="preserve"> or populations on which your work focuses or serves (specify all that apply: PLHIV, TB, </w:t>
            </w:r>
            <w:r w:rsidRPr="009E3FC1">
              <w:rPr>
                <w:rFonts w:eastAsia="Times New Roman" w:cs="Arial"/>
                <w:color w:val="333333"/>
                <w:lang w:eastAsia="en-GB"/>
              </w:rPr>
              <w:lastRenderedPageBreak/>
              <w:t xml:space="preserve">Malaria, Hepatitis, IP, R&amp;D, </w:t>
            </w:r>
            <w:r w:rsidR="00EA5B4C">
              <w:rPr>
                <w:rFonts w:eastAsia="Times New Roman" w:cs="Arial"/>
                <w:color w:val="333333"/>
                <w:lang w:eastAsia="en-GB"/>
              </w:rPr>
              <w:t xml:space="preserve">community engagement, </w:t>
            </w:r>
            <w:r w:rsidRPr="009E3FC1">
              <w:rPr>
                <w:rFonts w:eastAsia="Times New Roman" w:cs="Arial"/>
                <w:color w:val="333333"/>
                <w:lang w:eastAsia="en-GB"/>
              </w:rPr>
              <w:t>etc)</w:t>
            </w:r>
          </w:p>
        </w:tc>
        <w:tc>
          <w:tcPr>
            <w:tcW w:w="4294" w:type="dxa"/>
          </w:tcPr>
          <w:p w14:paraId="1860B179" w14:textId="77777777" w:rsidR="003709FE" w:rsidRPr="009E3FC1" w:rsidRDefault="003709FE" w:rsidP="003709FE">
            <w:pPr>
              <w:spacing w:after="0"/>
              <w:rPr>
                <w:rFonts w:eastAsia="Times New Roman" w:cs="Arial"/>
                <w:color w:val="333333"/>
                <w:lang w:eastAsia="en-GB"/>
              </w:rPr>
            </w:pPr>
          </w:p>
        </w:tc>
      </w:tr>
    </w:tbl>
    <w:p w14:paraId="229FFECB" w14:textId="77777777" w:rsidR="00931696" w:rsidRDefault="00931696" w:rsidP="008D08E1">
      <w:pPr>
        <w:rPr>
          <w:rFonts w:ascii="Arial" w:eastAsia="Times New Roman"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440"/>
      </w:tblGrid>
      <w:tr w:rsidR="00931696" w:rsidRPr="00041A5A" w14:paraId="34F8F9C7" w14:textId="77777777" w:rsidTr="000E0A0B">
        <w:trPr>
          <w:trHeight w:val="315"/>
        </w:trPr>
        <w:tc>
          <w:tcPr>
            <w:tcW w:w="9242" w:type="dxa"/>
            <w:gridSpan w:val="2"/>
            <w:shd w:val="clear" w:color="auto" w:fill="595959"/>
          </w:tcPr>
          <w:p w14:paraId="6EFE831E" w14:textId="77777777" w:rsidR="00931696" w:rsidRPr="00041A5A" w:rsidRDefault="00931696" w:rsidP="000E0A0B">
            <w:pPr>
              <w:spacing w:after="0"/>
              <w:rPr>
                <w:rFonts w:eastAsia="Times New Roman" w:cs="Calibri"/>
                <w:b/>
                <w:color w:val="FFFFFF"/>
                <w:lang w:eastAsia="en-GB"/>
              </w:rPr>
            </w:pPr>
            <w:r w:rsidRPr="00041A5A">
              <w:rPr>
                <w:rFonts w:eastAsia="Times New Roman" w:cs="Calibri"/>
                <w:b/>
                <w:color w:val="FFFFFF"/>
                <w:lang w:eastAsia="en-GB"/>
              </w:rPr>
              <w:t>Availability</w:t>
            </w:r>
          </w:p>
        </w:tc>
      </w:tr>
      <w:tr w:rsidR="00931696" w:rsidRPr="00041A5A" w14:paraId="7754F75A" w14:textId="77777777" w:rsidTr="000E0A0B">
        <w:tc>
          <w:tcPr>
            <w:tcW w:w="7763" w:type="dxa"/>
            <w:shd w:val="clear" w:color="auto" w:fill="D9D9D9"/>
          </w:tcPr>
          <w:p w14:paraId="4E932614" w14:textId="77777777" w:rsidR="00931696" w:rsidRPr="00041A5A" w:rsidRDefault="00EE3016" w:rsidP="003709FE">
            <w:pPr>
              <w:spacing w:after="0"/>
              <w:rPr>
                <w:rFonts w:eastAsia="Times New Roman" w:cs="Calibri"/>
                <w:color w:val="333333"/>
                <w:lang w:eastAsia="en-GB"/>
              </w:rPr>
            </w:pPr>
            <w:r w:rsidRPr="00EE3016">
              <w:rPr>
                <w:rFonts w:eastAsia="Times New Roman" w:cs="Calibri"/>
                <w:color w:val="333333"/>
                <w:lang w:eastAsia="en-GB"/>
              </w:rPr>
              <w:t xml:space="preserve">There are normally two Unitaid Board meetings (2 days each), two pre-meetings (2-3 days each), two back-to-back FAC/PSC committee meetings (2 days each) each year. They usually take place in Geneva but when there are travel restrictions, meetings are held virtually. If selected to attend one of these face-to-face meetings, will you be able to dedicate the necessary time to attending, </w:t>
            </w:r>
            <w:proofErr w:type="gramStart"/>
            <w:r w:rsidRPr="00EE3016">
              <w:rPr>
                <w:rFonts w:eastAsia="Times New Roman" w:cs="Calibri"/>
                <w:color w:val="333333"/>
                <w:lang w:eastAsia="en-GB"/>
              </w:rPr>
              <w:t>travelling</w:t>
            </w:r>
            <w:proofErr w:type="gramEnd"/>
            <w:r w:rsidRPr="00EE3016">
              <w:rPr>
                <w:rFonts w:eastAsia="Times New Roman" w:cs="Calibri"/>
                <w:color w:val="333333"/>
                <w:lang w:eastAsia="en-GB"/>
              </w:rPr>
              <w:t xml:space="preserve"> and preparing for 1-3 days beforehand?</w:t>
            </w:r>
          </w:p>
        </w:tc>
        <w:tc>
          <w:tcPr>
            <w:tcW w:w="1479" w:type="dxa"/>
          </w:tcPr>
          <w:p w14:paraId="7E289E7C" w14:textId="77777777" w:rsidR="00931696" w:rsidRPr="00041A5A" w:rsidRDefault="00931696" w:rsidP="000E0A0B">
            <w:pPr>
              <w:spacing w:after="0"/>
              <w:rPr>
                <w:rFonts w:eastAsia="Times New Roman" w:cs="Calibri"/>
                <w:color w:val="333333"/>
                <w:lang w:eastAsia="en-GB"/>
              </w:rPr>
            </w:pPr>
          </w:p>
        </w:tc>
      </w:tr>
      <w:tr w:rsidR="00931696" w:rsidRPr="00041A5A" w14:paraId="67A92311" w14:textId="77777777" w:rsidTr="000E0A0B">
        <w:tc>
          <w:tcPr>
            <w:tcW w:w="7763" w:type="dxa"/>
            <w:shd w:val="clear" w:color="auto" w:fill="D9D9D9"/>
          </w:tcPr>
          <w:p w14:paraId="11A21EBA" w14:textId="77777777" w:rsidR="00931696" w:rsidRPr="00041A5A" w:rsidRDefault="00FB3BA0" w:rsidP="000E0A0B">
            <w:pPr>
              <w:spacing w:after="0"/>
              <w:rPr>
                <w:rFonts w:eastAsia="Times New Roman" w:cs="Calibri"/>
                <w:color w:val="333333"/>
                <w:lang w:eastAsia="en-GB"/>
              </w:rPr>
            </w:pPr>
            <w:r w:rsidRPr="00041A5A">
              <w:rPr>
                <w:rFonts w:eastAsia="Times New Roman" w:cs="Calibri"/>
                <w:color w:val="333333"/>
                <w:lang w:eastAsia="en-GB"/>
              </w:rPr>
              <w:t>Would</w:t>
            </w:r>
            <w:r w:rsidR="003709FE" w:rsidRPr="00041A5A">
              <w:rPr>
                <w:rFonts w:eastAsia="Times New Roman" w:cs="Calibri"/>
                <w:color w:val="333333"/>
                <w:lang w:eastAsia="en-GB"/>
              </w:rPr>
              <w:t xml:space="preserve"> you be able to commit 25</w:t>
            </w:r>
            <w:r w:rsidR="0067147D" w:rsidRPr="00041A5A">
              <w:rPr>
                <w:rFonts w:eastAsia="Times New Roman" w:cs="Calibri"/>
                <w:color w:val="333333"/>
                <w:lang w:eastAsia="en-GB"/>
              </w:rPr>
              <w:t xml:space="preserve"> percent of your working time on your Board-related duties, including teleconferences? </w:t>
            </w:r>
          </w:p>
        </w:tc>
        <w:tc>
          <w:tcPr>
            <w:tcW w:w="1479" w:type="dxa"/>
          </w:tcPr>
          <w:p w14:paraId="13816FC2" w14:textId="77777777" w:rsidR="00931696" w:rsidRPr="00041A5A" w:rsidRDefault="00931696" w:rsidP="000E0A0B">
            <w:pPr>
              <w:spacing w:after="0"/>
              <w:rPr>
                <w:rFonts w:eastAsia="Times New Roman" w:cs="Calibri"/>
                <w:color w:val="333333"/>
                <w:lang w:eastAsia="en-GB"/>
              </w:rPr>
            </w:pPr>
          </w:p>
        </w:tc>
      </w:tr>
      <w:tr w:rsidR="00931696" w:rsidRPr="00041A5A" w14:paraId="3653A3BD" w14:textId="77777777" w:rsidTr="000E0A0B">
        <w:tc>
          <w:tcPr>
            <w:tcW w:w="7763" w:type="dxa"/>
            <w:shd w:val="clear" w:color="auto" w:fill="D9D9D9"/>
          </w:tcPr>
          <w:p w14:paraId="5EB328DA" w14:textId="77777777" w:rsidR="00931696" w:rsidRPr="00041A5A" w:rsidRDefault="003709FE" w:rsidP="000E0A0B">
            <w:pPr>
              <w:spacing w:after="0"/>
              <w:rPr>
                <w:rFonts w:eastAsia="Times New Roman" w:cs="Calibri"/>
                <w:color w:val="333333"/>
                <w:lang w:eastAsia="en-GB"/>
              </w:rPr>
            </w:pPr>
            <w:r w:rsidRPr="00041A5A">
              <w:rPr>
                <w:rFonts w:eastAsia="Times New Roman" w:cs="Calibri"/>
                <w:color w:val="333333"/>
                <w:lang w:eastAsia="en-GB"/>
              </w:rPr>
              <w:t>Do you have your Organisation</w:t>
            </w:r>
            <w:r w:rsidR="0067147D" w:rsidRPr="00041A5A">
              <w:rPr>
                <w:rFonts w:eastAsia="Times New Roman" w:cs="Calibri"/>
                <w:color w:val="333333"/>
                <w:lang w:eastAsia="en-GB"/>
              </w:rPr>
              <w:t>’s formal support for this time commitment</w:t>
            </w:r>
            <w:r w:rsidR="002F176D" w:rsidRPr="00041A5A">
              <w:rPr>
                <w:rFonts w:eastAsia="Times New Roman" w:cs="Calibri"/>
                <w:color w:val="333333"/>
                <w:lang w:eastAsia="en-GB"/>
              </w:rPr>
              <w:t>, and have you attached a letter of reference to confirm this?</w:t>
            </w:r>
          </w:p>
        </w:tc>
        <w:tc>
          <w:tcPr>
            <w:tcW w:w="1479" w:type="dxa"/>
          </w:tcPr>
          <w:p w14:paraId="1A331FB2" w14:textId="77777777" w:rsidR="00931696" w:rsidRPr="00041A5A" w:rsidRDefault="00931696" w:rsidP="000E0A0B">
            <w:pPr>
              <w:spacing w:after="0"/>
              <w:rPr>
                <w:rFonts w:eastAsia="Times New Roman" w:cs="Calibri"/>
                <w:color w:val="333333"/>
                <w:lang w:eastAsia="en-GB"/>
              </w:rPr>
            </w:pPr>
          </w:p>
        </w:tc>
      </w:tr>
    </w:tbl>
    <w:p w14:paraId="41BD6CB7" w14:textId="77777777" w:rsidR="00334277" w:rsidRDefault="00334277" w:rsidP="008D08E1">
      <w:pPr>
        <w:rPr>
          <w:rFonts w:ascii="Arial" w:eastAsia="Times New Roman"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2953"/>
      </w:tblGrid>
      <w:tr w:rsidR="00E10F45" w:rsidRPr="000E0A0B" w14:paraId="7E520CEC" w14:textId="77777777" w:rsidTr="003D5111">
        <w:trPr>
          <w:trHeight w:val="315"/>
        </w:trPr>
        <w:tc>
          <w:tcPr>
            <w:tcW w:w="9016" w:type="dxa"/>
            <w:gridSpan w:val="2"/>
            <w:shd w:val="clear" w:color="auto" w:fill="595959"/>
          </w:tcPr>
          <w:p w14:paraId="1B008744" w14:textId="77777777" w:rsidR="00E10F45" w:rsidRPr="00041A5A" w:rsidRDefault="00E10F45" w:rsidP="000E0A0B">
            <w:pPr>
              <w:keepNext/>
              <w:spacing w:after="0"/>
              <w:rPr>
                <w:rFonts w:eastAsia="Times New Roman" w:cs="Calibri"/>
                <w:b/>
                <w:color w:val="FFFFFF"/>
                <w:lang w:eastAsia="en-GB"/>
              </w:rPr>
            </w:pPr>
            <w:r w:rsidRPr="00041A5A">
              <w:rPr>
                <w:rFonts w:eastAsia="Times New Roman" w:cs="Calibri"/>
                <w:b/>
                <w:color w:val="FFFFFF"/>
                <w:lang w:eastAsia="en-GB"/>
              </w:rPr>
              <w:t xml:space="preserve">Knowledge, </w:t>
            </w:r>
            <w:proofErr w:type="gramStart"/>
            <w:r w:rsidRPr="00041A5A">
              <w:rPr>
                <w:rFonts w:eastAsia="Times New Roman" w:cs="Calibri"/>
                <w:b/>
                <w:color w:val="FFFFFF"/>
                <w:lang w:eastAsia="en-GB"/>
              </w:rPr>
              <w:t>experience</w:t>
            </w:r>
            <w:proofErr w:type="gramEnd"/>
            <w:r w:rsidRPr="00041A5A">
              <w:rPr>
                <w:rFonts w:eastAsia="Times New Roman" w:cs="Calibri"/>
                <w:b/>
                <w:color w:val="FFFFFF"/>
                <w:lang w:eastAsia="en-GB"/>
              </w:rPr>
              <w:t xml:space="preserve"> and skills</w:t>
            </w:r>
            <w:r w:rsidRPr="00041A5A">
              <w:rPr>
                <w:rFonts w:eastAsia="Times New Roman" w:cs="Calibri"/>
                <w:b/>
                <w:color w:val="FFFFFF"/>
                <w:lang w:eastAsia="en-GB"/>
              </w:rPr>
              <w:br/>
            </w:r>
            <w:r w:rsidRPr="003D5111">
              <w:rPr>
                <w:rFonts w:eastAsia="Times New Roman" w:cs="Calibri"/>
                <w:b/>
                <w:color w:val="FFFF00"/>
                <w:lang w:eastAsia="en-GB"/>
              </w:rPr>
              <w:t>Please describe how you meet each of the following criteria</w:t>
            </w:r>
            <w:r w:rsidR="00EE3016" w:rsidRPr="003D5111">
              <w:rPr>
                <w:rFonts w:eastAsia="Times New Roman" w:cs="Calibri"/>
                <w:b/>
                <w:color w:val="FFFF00"/>
                <w:lang w:eastAsia="en-GB"/>
              </w:rPr>
              <w:t xml:space="preserve"> and</w:t>
            </w:r>
            <w:r w:rsidRPr="003D5111">
              <w:rPr>
                <w:rFonts w:eastAsia="Times New Roman" w:cs="Calibri"/>
                <w:b/>
                <w:color w:val="FFFF00"/>
                <w:lang w:eastAsia="en-GB"/>
              </w:rPr>
              <w:t xml:space="preserve"> give examples in your answers</w:t>
            </w:r>
            <w:r w:rsidRPr="00041A5A">
              <w:rPr>
                <w:rFonts w:eastAsia="Times New Roman" w:cs="Calibri"/>
                <w:b/>
                <w:color w:val="FFFFFF"/>
                <w:lang w:eastAsia="en-GB"/>
              </w:rPr>
              <w:t xml:space="preserve">. </w:t>
            </w:r>
          </w:p>
        </w:tc>
      </w:tr>
      <w:tr w:rsidR="003709FE" w:rsidRPr="009E3FC1" w14:paraId="0092166F" w14:textId="77777777" w:rsidTr="003D5111">
        <w:tc>
          <w:tcPr>
            <w:tcW w:w="6063" w:type="dxa"/>
            <w:shd w:val="clear" w:color="auto" w:fill="D9D9D9"/>
          </w:tcPr>
          <w:p w14:paraId="2CC6B60B" w14:textId="77777777" w:rsidR="003709FE" w:rsidRDefault="003709FE" w:rsidP="003709FE">
            <w:pPr>
              <w:spacing w:after="0"/>
              <w:rPr>
                <w:rFonts w:eastAsia="Times New Roman" w:cs="Arial"/>
                <w:color w:val="333333"/>
                <w:lang w:eastAsia="en-GB"/>
              </w:rPr>
            </w:pPr>
            <w:r>
              <w:rPr>
                <w:rFonts w:eastAsia="Times New Roman"/>
              </w:rPr>
              <w:t xml:space="preserve">Are you living with, or survived one or more of the diseases </w:t>
            </w:r>
            <w:r w:rsidR="00915CA8">
              <w:rPr>
                <w:rFonts w:eastAsia="Times New Roman"/>
              </w:rPr>
              <w:t>Unitaid</w:t>
            </w:r>
            <w:r>
              <w:rPr>
                <w:rFonts w:eastAsia="Times New Roman"/>
              </w:rPr>
              <w:t xml:space="preserve"> focuses </w:t>
            </w:r>
            <w:r w:rsidR="00EE3016">
              <w:rPr>
                <w:rFonts w:eastAsia="Times New Roman"/>
              </w:rPr>
              <w:t>o</w:t>
            </w:r>
            <w:r>
              <w:rPr>
                <w:rFonts w:eastAsia="Times New Roman"/>
              </w:rPr>
              <w:t>n</w:t>
            </w:r>
            <w:r w:rsidRPr="009E3FC1">
              <w:rPr>
                <w:rFonts w:eastAsia="Times New Roman" w:cs="Arial"/>
                <w:color w:val="333333"/>
                <w:lang w:eastAsia="en-GB"/>
              </w:rPr>
              <w:t>?</w:t>
            </w:r>
            <w:r>
              <w:rPr>
                <w:rFonts w:eastAsia="Times New Roman" w:cs="Arial"/>
                <w:color w:val="333333"/>
                <w:lang w:eastAsia="en-GB"/>
              </w:rPr>
              <w:t xml:space="preserve"> If yes, please list </w:t>
            </w:r>
            <w:r w:rsidRPr="003D5111">
              <w:rPr>
                <w:rFonts w:eastAsia="Times New Roman" w:cs="Arial"/>
                <w:b/>
                <w:bCs/>
                <w:color w:val="333333"/>
                <w:lang w:eastAsia="en-GB"/>
              </w:rPr>
              <w:t>all applicable</w:t>
            </w:r>
            <w:r>
              <w:rPr>
                <w:rFonts w:eastAsia="Times New Roman" w:cs="Arial"/>
                <w:color w:val="333333"/>
                <w:lang w:eastAsia="en-GB"/>
              </w:rPr>
              <w:t>.</w:t>
            </w:r>
          </w:p>
          <w:p w14:paraId="5E4284A8" w14:textId="77777777" w:rsidR="00EE3016" w:rsidRDefault="00EE3016" w:rsidP="003709FE">
            <w:pPr>
              <w:spacing w:after="0"/>
              <w:rPr>
                <w:rFonts w:eastAsia="Times New Roman" w:cs="Arial"/>
                <w:color w:val="333333"/>
                <w:lang w:eastAsia="en-GB"/>
              </w:rPr>
            </w:pPr>
          </w:p>
          <w:p w14:paraId="38E817DE" w14:textId="77777777" w:rsidR="00EE3016" w:rsidRPr="00EE3016" w:rsidRDefault="00EE3016" w:rsidP="00EE3016">
            <w:pPr>
              <w:spacing w:after="0"/>
              <w:rPr>
                <w:rFonts w:eastAsia="Times New Roman" w:cs="Arial"/>
                <w:color w:val="333333"/>
                <w:lang w:eastAsia="en-GB"/>
              </w:rPr>
            </w:pPr>
            <w:r w:rsidRPr="00EE3016">
              <w:rPr>
                <w:rFonts w:eastAsia="Times New Roman" w:cs="Arial"/>
                <w:color w:val="333333"/>
                <w:lang w:eastAsia="en-GB"/>
              </w:rPr>
              <w:t xml:space="preserve">Please note that </w:t>
            </w:r>
            <w:r>
              <w:rPr>
                <w:rFonts w:eastAsia="Times New Roman" w:cs="Arial"/>
                <w:color w:val="333333"/>
                <w:lang w:eastAsia="en-GB"/>
              </w:rPr>
              <w:t xml:space="preserve">the Communities </w:t>
            </w:r>
            <w:r w:rsidRPr="00EE3016">
              <w:rPr>
                <w:rFonts w:eastAsia="Times New Roman" w:cs="Arial"/>
                <w:color w:val="333333"/>
                <w:lang w:eastAsia="en-GB"/>
              </w:rPr>
              <w:t xml:space="preserve">Delegation </w:t>
            </w:r>
            <w:r>
              <w:rPr>
                <w:rFonts w:eastAsia="Times New Roman" w:cs="Arial"/>
                <w:color w:val="333333"/>
                <w:lang w:eastAsia="en-GB"/>
              </w:rPr>
              <w:t xml:space="preserve">Board </w:t>
            </w:r>
            <w:r w:rsidRPr="00EE3016">
              <w:rPr>
                <w:rFonts w:eastAsia="Times New Roman" w:cs="Arial"/>
                <w:color w:val="333333"/>
                <w:lang w:eastAsia="en-GB"/>
              </w:rPr>
              <w:t>membership is only open to:</w:t>
            </w:r>
          </w:p>
          <w:p w14:paraId="3AE87CA3" w14:textId="77777777" w:rsidR="00EE3016" w:rsidRPr="00EE3016" w:rsidRDefault="00EE3016" w:rsidP="00EE3016">
            <w:pPr>
              <w:spacing w:after="0"/>
              <w:rPr>
                <w:rFonts w:eastAsia="Times New Roman" w:cs="Arial"/>
                <w:color w:val="333333"/>
                <w:lang w:eastAsia="en-GB"/>
              </w:rPr>
            </w:pPr>
            <w:r w:rsidRPr="00EE3016">
              <w:rPr>
                <w:rFonts w:eastAsia="Times New Roman" w:cs="Arial"/>
                <w:color w:val="333333"/>
                <w:lang w:eastAsia="en-GB"/>
              </w:rPr>
              <w:t>&gt;</w:t>
            </w:r>
            <w:r w:rsidR="00384A7A">
              <w:rPr>
                <w:rFonts w:eastAsia="Times New Roman" w:cs="Arial"/>
                <w:color w:val="333333"/>
                <w:lang w:eastAsia="en-GB"/>
              </w:rPr>
              <w:t xml:space="preserve"> </w:t>
            </w:r>
            <w:r w:rsidR="00384A7A" w:rsidRPr="00384A7A">
              <w:rPr>
                <w:rFonts w:eastAsia="Times New Roman" w:cs="Arial"/>
                <w:color w:val="333333"/>
                <w:lang w:eastAsia="en-GB"/>
              </w:rPr>
              <w:t>person</w:t>
            </w:r>
            <w:r w:rsidR="00384A7A">
              <w:rPr>
                <w:rFonts w:eastAsia="Times New Roman" w:cs="Arial"/>
                <w:color w:val="333333"/>
                <w:lang w:eastAsia="en-GB"/>
              </w:rPr>
              <w:t>s</w:t>
            </w:r>
            <w:r w:rsidR="00384A7A" w:rsidRPr="00384A7A">
              <w:rPr>
                <w:rFonts w:eastAsia="Times New Roman" w:cs="Arial"/>
                <w:color w:val="333333"/>
                <w:lang w:eastAsia="en-GB"/>
              </w:rPr>
              <w:t xml:space="preserve"> openly living with </w:t>
            </w:r>
            <w:r w:rsidR="00384A7A" w:rsidRPr="003D5111">
              <w:rPr>
                <w:rFonts w:eastAsia="Times New Roman" w:cs="Arial"/>
                <w:b/>
                <w:bCs/>
                <w:color w:val="333333"/>
                <w:lang w:eastAsia="en-GB"/>
              </w:rPr>
              <w:t>HIV</w:t>
            </w:r>
            <w:r w:rsidR="00384A7A" w:rsidRPr="00384A7A">
              <w:rPr>
                <w:rFonts w:eastAsia="Times New Roman" w:cs="Arial"/>
                <w:color w:val="333333"/>
                <w:lang w:eastAsia="en-GB"/>
              </w:rPr>
              <w:t xml:space="preserve"> in their own country</w:t>
            </w:r>
            <w:r w:rsidRPr="00EE3016">
              <w:rPr>
                <w:rFonts w:eastAsia="Times New Roman" w:cs="Arial"/>
                <w:color w:val="333333"/>
                <w:lang w:eastAsia="en-GB"/>
              </w:rPr>
              <w:t>,</w:t>
            </w:r>
          </w:p>
          <w:p w14:paraId="04023CA7" w14:textId="77777777" w:rsidR="00EE3016" w:rsidRPr="00EE3016" w:rsidRDefault="00EE3016" w:rsidP="00EE3016">
            <w:pPr>
              <w:spacing w:after="0"/>
              <w:rPr>
                <w:rFonts w:eastAsia="Times New Roman" w:cs="Arial"/>
                <w:color w:val="333333"/>
                <w:lang w:eastAsia="en-GB"/>
              </w:rPr>
            </w:pPr>
            <w:r w:rsidRPr="00EE3016">
              <w:rPr>
                <w:rFonts w:eastAsia="Times New Roman" w:cs="Arial"/>
                <w:color w:val="333333"/>
                <w:lang w:eastAsia="en-GB"/>
              </w:rPr>
              <w:t xml:space="preserve">&gt; people with personal disease experience with </w:t>
            </w:r>
            <w:r w:rsidRPr="003D5111">
              <w:rPr>
                <w:rFonts w:eastAsia="Times New Roman" w:cs="Arial"/>
                <w:b/>
                <w:bCs/>
                <w:color w:val="333333"/>
                <w:lang w:eastAsia="en-GB"/>
              </w:rPr>
              <w:t>TB</w:t>
            </w:r>
            <w:r w:rsidRPr="00EE3016">
              <w:rPr>
                <w:rFonts w:eastAsia="Times New Roman" w:cs="Arial"/>
                <w:color w:val="333333"/>
                <w:lang w:eastAsia="en-GB"/>
              </w:rPr>
              <w:t>,</w:t>
            </w:r>
          </w:p>
          <w:p w14:paraId="64DD986D" w14:textId="77777777" w:rsidR="00EE3016" w:rsidRPr="00EE3016" w:rsidRDefault="00EE3016" w:rsidP="00EE3016">
            <w:pPr>
              <w:spacing w:after="0"/>
              <w:rPr>
                <w:rFonts w:eastAsia="Times New Roman" w:cs="Arial"/>
                <w:color w:val="333333"/>
                <w:lang w:eastAsia="en-GB"/>
              </w:rPr>
            </w:pPr>
            <w:r w:rsidRPr="00EE3016">
              <w:rPr>
                <w:rFonts w:eastAsia="Times New Roman" w:cs="Arial"/>
                <w:color w:val="333333"/>
                <w:lang w:eastAsia="en-GB"/>
              </w:rPr>
              <w:t xml:space="preserve">&gt; for </w:t>
            </w:r>
            <w:r w:rsidRPr="003D5111">
              <w:rPr>
                <w:rFonts w:eastAsia="Times New Roman" w:cs="Arial"/>
                <w:b/>
                <w:bCs/>
                <w:color w:val="333333"/>
                <w:lang w:eastAsia="en-GB"/>
              </w:rPr>
              <w:t>malaria</w:t>
            </w:r>
            <w:r w:rsidRPr="00EE3016">
              <w:rPr>
                <w:rFonts w:eastAsia="Times New Roman" w:cs="Arial"/>
                <w:color w:val="333333"/>
                <w:lang w:eastAsia="en-GB"/>
              </w:rPr>
              <w:t xml:space="preserve">, members </w:t>
            </w:r>
            <w:r>
              <w:rPr>
                <w:rFonts w:eastAsia="Times New Roman" w:cs="Arial"/>
                <w:color w:val="333333"/>
                <w:lang w:eastAsia="en-GB"/>
              </w:rPr>
              <w:t xml:space="preserve">who </w:t>
            </w:r>
            <w:r w:rsidRPr="00EE3016">
              <w:rPr>
                <w:rFonts w:eastAsia="Times New Roman" w:cs="Arial"/>
                <w:color w:val="333333"/>
                <w:lang w:eastAsia="en-GB"/>
              </w:rPr>
              <w:t>are directly linked to the affected communities, with active engagement at national and regional/global level,</w:t>
            </w:r>
          </w:p>
          <w:p w14:paraId="242D6B8F" w14:textId="77777777" w:rsidR="00EE3016" w:rsidRDefault="00EE3016" w:rsidP="00EE3016">
            <w:pPr>
              <w:spacing w:after="0"/>
              <w:rPr>
                <w:rFonts w:eastAsia="Times New Roman" w:cs="Arial"/>
                <w:color w:val="333333"/>
                <w:lang w:eastAsia="en-GB"/>
              </w:rPr>
            </w:pPr>
            <w:r w:rsidRPr="00EE3016">
              <w:rPr>
                <w:rFonts w:eastAsia="Times New Roman" w:cs="Arial"/>
                <w:color w:val="333333"/>
                <w:lang w:eastAsia="en-GB"/>
              </w:rPr>
              <w:t xml:space="preserve">&gt; personal disease experience with </w:t>
            </w:r>
            <w:r w:rsidRPr="003D5111">
              <w:rPr>
                <w:rFonts w:eastAsia="Times New Roman" w:cs="Arial"/>
                <w:b/>
                <w:bCs/>
                <w:color w:val="333333"/>
                <w:lang w:eastAsia="en-GB"/>
              </w:rPr>
              <w:t>HCV</w:t>
            </w:r>
            <w:r>
              <w:rPr>
                <w:rFonts w:eastAsia="Times New Roman" w:cs="Arial"/>
                <w:color w:val="333333"/>
                <w:lang w:eastAsia="en-GB"/>
              </w:rPr>
              <w:t>.</w:t>
            </w:r>
          </w:p>
          <w:p w14:paraId="7D841E3E" w14:textId="77777777" w:rsidR="003709FE" w:rsidRPr="009E3FC1" w:rsidRDefault="003709FE" w:rsidP="003709FE">
            <w:pPr>
              <w:spacing w:after="0"/>
              <w:rPr>
                <w:rFonts w:eastAsia="Times New Roman" w:cs="Arial"/>
                <w:color w:val="333333"/>
                <w:lang w:eastAsia="en-GB"/>
              </w:rPr>
            </w:pPr>
          </w:p>
        </w:tc>
        <w:tc>
          <w:tcPr>
            <w:tcW w:w="2953" w:type="dxa"/>
          </w:tcPr>
          <w:p w14:paraId="508933CC" w14:textId="77777777" w:rsidR="003709FE" w:rsidRDefault="003709FE" w:rsidP="003709FE">
            <w:pPr>
              <w:spacing w:after="0"/>
              <w:rPr>
                <w:rFonts w:eastAsia="Times New Roman" w:cs="Arial"/>
                <w:color w:val="333333"/>
                <w:lang w:eastAsia="en-GB"/>
              </w:rPr>
            </w:pPr>
          </w:p>
          <w:p w14:paraId="3A94FBF1" w14:textId="77777777" w:rsidR="003709FE" w:rsidRPr="009E3FC1" w:rsidRDefault="003709FE" w:rsidP="003709FE">
            <w:pPr>
              <w:spacing w:after="0"/>
              <w:rPr>
                <w:rFonts w:eastAsia="Times New Roman" w:cs="Arial"/>
                <w:color w:val="333333"/>
                <w:lang w:eastAsia="en-GB"/>
              </w:rPr>
            </w:pPr>
          </w:p>
        </w:tc>
      </w:tr>
      <w:tr w:rsidR="003709FE" w:rsidRPr="00041A5A" w14:paraId="06F26AAF" w14:textId="77777777" w:rsidTr="003D5111">
        <w:tc>
          <w:tcPr>
            <w:tcW w:w="9016" w:type="dxa"/>
            <w:gridSpan w:val="2"/>
            <w:shd w:val="clear" w:color="auto" w:fill="D9D9D9"/>
          </w:tcPr>
          <w:p w14:paraId="7F73578B" w14:textId="082DA5B9" w:rsidR="003709FE" w:rsidRPr="00041A5A" w:rsidRDefault="003709FE" w:rsidP="003709FE">
            <w:pPr>
              <w:keepNext/>
              <w:spacing w:after="0"/>
              <w:rPr>
                <w:rFonts w:eastAsia="Times New Roman" w:cs="Calibri"/>
                <w:color w:val="333333"/>
                <w:lang w:eastAsia="en-GB"/>
              </w:rPr>
            </w:pPr>
            <w:r w:rsidRPr="00041A5A">
              <w:rPr>
                <w:rFonts w:eastAsia="Times New Roman" w:cs="Calibri"/>
                <w:color w:val="333333"/>
                <w:lang w:eastAsia="en-GB"/>
              </w:rPr>
              <w:t>Understanding of HIV, TB, HCV and malaria commodity procurement and supply issues</w:t>
            </w:r>
            <w:r w:rsidR="003D5111">
              <w:rPr>
                <w:rFonts w:eastAsia="Times New Roman" w:cs="Calibri"/>
                <w:color w:val="333333"/>
                <w:lang w:eastAsia="en-GB"/>
              </w:rPr>
              <w:t>:</w:t>
            </w:r>
          </w:p>
        </w:tc>
      </w:tr>
      <w:tr w:rsidR="003709FE" w:rsidRPr="000E0A0B" w14:paraId="3E7CDDD0" w14:textId="77777777" w:rsidTr="003D5111">
        <w:tc>
          <w:tcPr>
            <w:tcW w:w="9016" w:type="dxa"/>
            <w:gridSpan w:val="2"/>
            <w:shd w:val="clear" w:color="auto" w:fill="auto"/>
          </w:tcPr>
          <w:p w14:paraId="1CF36BE8" w14:textId="77777777" w:rsidR="003709FE" w:rsidRPr="000E0A0B" w:rsidRDefault="003709FE" w:rsidP="003709FE">
            <w:pPr>
              <w:spacing w:after="0"/>
              <w:rPr>
                <w:rFonts w:ascii="Arial" w:eastAsia="Times New Roman" w:hAnsi="Arial" w:cs="Arial"/>
                <w:color w:val="333333"/>
                <w:lang w:eastAsia="en-GB"/>
              </w:rPr>
            </w:pPr>
          </w:p>
          <w:p w14:paraId="417F5CD4" w14:textId="77777777" w:rsidR="003709FE" w:rsidRPr="000E0A0B" w:rsidRDefault="003709FE" w:rsidP="003709FE">
            <w:pPr>
              <w:spacing w:after="0"/>
              <w:rPr>
                <w:rFonts w:ascii="Arial" w:eastAsia="Times New Roman" w:hAnsi="Arial" w:cs="Arial"/>
                <w:color w:val="333333"/>
                <w:lang w:eastAsia="en-GB"/>
              </w:rPr>
            </w:pPr>
          </w:p>
          <w:p w14:paraId="4E18F7AC" w14:textId="77777777" w:rsidR="003709FE" w:rsidRPr="000E0A0B" w:rsidRDefault="003709FE" w:rsidP="003709FE">
            <w:pPr>
              <w:spacing w:after="0"/>
              <w:rPr>
                <w:rFonts w:ascii="Arial" w:eastAsia="Times New Roman" w:hAnsi="Arial" w:cs="Arial"/>
                <w:color w:val="333333"/>
                <w:lang w:eastAsia="en-GB"/>
              </w:rPr>
            </w:pPr>
          </w:p>
          <w:p w14:paraId="2EE26657" w14:textId="77777777" w:rsidR="003709FE" w:rsidRPr="000E0A0B" w:rsidRDefault="003709FE" w:rsidP="003709FE">
            <w:pPr>
              <w:spacing w:after="0"/>
              <w:rPr>
                <w:rFonts w:ascii="Arial" w:eastAsia="Times New Roman" w:hAnsi="Arial" w:cs="Arial"/>
                <w:color w:val="333333"/>
                <w:lang w:eastAsia="en-GB"/>
              </w:rPr>
            </w:pPr>
          </w:p>
        </w:tc>
      </w:tr>
      <w:tr w:rsidR="00B7013A" w:rsidRPr="00041A5A" w14:paraId="73350EAC" w14:textId="77777777" w:rsidTr="003D5111">
        <w:tc>
          <w:tcPr>
            <w:tcW w:w="9016" w:type="dxa"/>
            <w:gridSpan w:val="2"/>
            <w:shd w:val="clear" w:color="auto" w:fill="D9D9D9"/>
          </w:tcPr>
          <w:p w14:paraId="75E87DF5" w14:textId="77777777" w:rsidR="00B7013A" w:rsidRPr="00041A5A" w:rsidRDefault="00B7013A" w:rsidP="000E0A0B">
            <w:pPr>
              <w:keepNext/>
              <w:spacing w:after="0"/>
              <w:rPr>
                <w:rFonts w:eastAsia="Times New Roman" w:cs="Calibri"/>
                <w:color w:val="333333"/>
                <w:lang w:eastAsia="en-GB"/>
              </w:rPr>
            </w:pPr>
            <w:r w:rsidRPr="00041A5A">
              <w:rPr>
                <w:rFonts w:eastAsia="Times New Roman" w:cs="Calibri"/>
                <w:color w:val="333333"/>
                <w:lang w:eastAsia="en-GB"/>
              </w:rPr>
              <w:lastRenderedPageBreak/>
              <w:t> Knowledge of issues related to access to drugs and diagnostics in developing countries.</w:t>
            </w:r>
          </w:p>
        </w:tc>
      </w:tr>
      <w:tr w:rsidR="00B7013A" w:rsidRPr="00041A5A" w14:paraId="3EABB189" w14:textId="77777777" w:rsidTr="003D5111">
        <w:tc>
          <w:tcPr>
            <w:tcW w:w="9016" w:type="dxa"/>
            <w:gridSpan w:val="2"/>
            <w:shd w:val="clear" w:color="auto" w:fill="auto"/>
          </w:tcPr>
          <w:p w14:paraId="5580C143" w14:textId="77777777" w:rsidR="00B7013A" w:rsidRPr="00041A5A" w:rsidRDefault="00B7013A" w:rsidP="000E0A0B">
            <w:pPr>
              <w:keepNext/>
              <w:spacing w:after="0"/>
              <w:rPr>
                <w:rFonts w:eastAsia="Times New Roman" w:cs="Calibri"/>
                <w:color w:val="333333"/>
                <w:lang w:eastAsia="en-GB"/>
              </w:rPr>
            </w:pPr>
          </w:p>
          <w:p w14:paraId="47830D04" w14:textId="77777777" w:rsidR="00B7013A" w:rsidRPr="00041A5A" w:rsidRDefault="00B7013A" w:rsidP="000E0A0B">
            <w:pPr>
              <w:keepNext/>
              <w:spacing w:after="0"/>
              <w:rPr>
                <w:rFonts w:eastAsia="Times New Roman" w:cs="Calibri"/>
                <w:color w:val="333333"/>
                <w:lang w:eastAsia="en-GB"/>
              </w:rPr>
            </w:pPr>
          </w:p>
          <w:p w14:paraId="09973EF4" w14:textId="77777777" w:rsidR="00B7013A" w:rsidRPr="00041A5A" w:rsidRDefault="00B7013A" w:rsidP="000E0A0B">
            <w:pPr>
              <w:keepNext/>
              <w:spacing w:after="0"/>
              <w:rPr>
                <w:rFonts w:eastAsia="Times New Roman" w:cs="Calibri"/>
                <w:color w:val="333333"/>
                <w:lang w:eastAsia="en-GB"/>
              </w:rPr>
            </w:pPr>
          </w:p>
          <w:p w14:paraId="0A56CAB8" w14:textId="77777777" w:rsidR="00B7013A" w:rsidRPr="00041A5A" w:rsidRDefault="00B7013A" w:rsidP="000E0A0B">
            <w:pPr>
              <w:keepNext/>
              <w:spacing w:after="0"/>
              <w:rPr>
                <w:rFonts w:eastAsia="Times New Roman" w:cs="Calibri"/>
                <w:color w:val="333333"/>
                <w:lang w:eastAsia="en-GB"/>
              </w:rPr>
            </w:pPr>
          </w:p>
        </w:tc>
      </w:tr>
      <w:tr w:rsidR="00B7013A" w:rsidRPr="00041A5A" w14:paraId="70E31FCE" w14:textId="77777777" w:rsidTr="003D5111">
        <w:tc>
          <w:tcPr>
            <w:tcW w:w="9016" w:type="dxa"/>
            <w:gridSpan w:val="2"/>
            <w:shd w:val="clear" w:color="auto" w:fill="D9D9D9"/>
          </w:tcPr>
          <w:p w14:paraId="5BC6B38D" w14:textId="77777777" w:rsidR="00B7013A" w:rsidRPr="00041A5A" w:rsidRDefault="00B7013A" w:rsidP="000E0A0B">
            <w:pPr>
              <w:keepNext/>
              <w:spacing w:after="0"/>
              <w:rPr>
                <w:rFonts w:eastAsia="Times New Roman" w:cs="Calibri"/>
                <w:color w:val="333333"/>
                <w:lang w:eastAsia="en-GB"/>
              </w:rPr>
            </w:pPr>
            <w:r w:rsidRPr="00041A5A">
              <w:rPr>
                <w:rFonts w:eastAsia="Times New Roman" w:cs="Calibri"/>
                <w:color w:val="333333"/>
                <w:lang w:eastAsia="en-GB"/>
              </w:rPr>
              <w:t xml:space="preserve">Understanding of intellectual property issues in relation to access to medicines (at country </w:t>
            </w:r>
            <w:r w:rsidR="00EE3016" w:rsidRPr="00041A5A">
              <w:rPr>
                <w:rFonts w:eastAsia="Times New Roman" w:cs="Calibri"/>
                <w:color w:val="333333"/>
                <w:lang w:eastAsia="en-GB"/>
              </w:rPr>
              <w:t>and/</w:t>
            </w:r>
            <w:r w:rsidRPr="00041A5A">
              <w:rPr>
                <w:rFonts w:eastAsia="Times New Roman" w:cs="Calibri"/>
                <w:color w:val="333333"/>
                <w:lang w:eastAsia="en-GB"/>
              </w:rPr>
              <w:t>or international level)</w:t>
            </w:r>
          </w:p>
        </w:tc>
      </w:tr>
      <w:tr w:rsidR="00B7013A" w:rsidRPr="00041A5A" w14:paraId="55D06FB1" w14:textId="77777777" w:rsidTr="003D5111">
        <w:tc>
          <w:tcPr>
            <w:tcW w:w="9016" w:type="dxa"/>
            <w:gridSpan w:val="2"/>
            <w:shd w:val="clear" w:color="auto" w:fill="auto"/>
          </w:tcPr>
          <w:p w14:paraId="54481E24" w14:textId="77777777" w:rsidR="00B7013A" w:rsidRPr="00041A5A" w:rsidRDefault="00B7013A" w:rsidP="000E0A0B">
            <w:pPr>
              <w:keepNext/>
              <w:spacing w:after="0"/>
              <w:rPr>
                <w:rFonts w:eastAsia="Times New Roman" w:cs="Calibri"/>
                <w:color w:val="333333"/>
                <w:lang w:eastAsia="en-GB"/>
              </w:rPr>
            </w:pPr>
          </w:p>
          <w:p w14:paraId="6DB9321A" w14:textId="77777777" w:rsidR="00B7013A" w:rsidRPr="00041A5A" w:rsidRDefault="00B7013A" w:rsidP="000E0A0B">
            <w:pPr>
              <w:keepNext/>
              <w:spacing w:after="0"/>
              <w:rPr>
                <w:rFonts w:eastAsia="Times New Roman" w:cs="Calibri"/>
                <w:color w:val="333333"/>
                <w:lang w:eastAsia="en-GB"/>
              </w:rPr>
            </w:pPr>
          </w:p>
          <w:p w14:paraId="74C40647" w14:textId="77777777" w:rsidR="00B7013A" w:rsidRPr="00041A5A" w:rsidRDefault="00B7013A" w:rsidP="000E0A0B">
            <w:pPr>
              <w:keepNext/>
              <w:spacing w:after="0"/>
              <w:rPr>
                <w:rFonts w:eastAsia="Times New Roman" w:cs="Calibri"/>
                <w:color w:val="333333"/>
                <w:lang w:eastAsia="en-GB"/>
              </w:rPr>
            </w:pPr>
          </w:p>
          <w:p w14:paraId="1F31D54B" w14:textId="77777777" w:rsidR="00B7013A" w:rsidRPr="00041A5A" w:rsidRDefault="00B7013A" w:rsidP="000E0A0B">
            <w:pPr>
              <w:keepNext/>
              <w:spacing w:after="0"/>
              <w:rPr>
                <w:rFonts w:eastAsia="Times New Roman" w:cs="Calibri"/>
                <w:color w:val="333333"/>
                <w:lang w:eastAsia="en-GB"/>
              </w:rPr>
            </w:pPr>
          </w:p>
        </w:tc>
      </w:tr>
      <w:tr w:rsidR="00B7013A" w:rsidRPr="00041A5A" w14:paraId="71CFAD51" w14:textId="77777777" w:rsidTr="003D5111">
        <w:tc>
          <w:tcPr>
            <w:tcW w:w="9016" w:type="dxa"/>
            <w:gridSpan w:val="2"/>
            <w:shd w:val="clear" w:color="auto" w:fill="D9D9D9"/>
          </w:tcPr>
          <w:p w14:paraId="3859C426" w14:textId="77777777" w:rsidR="00B7013A" w:rsidRPr="00041A5A" w:rsidRDefault="00B7013A" w:rsidP="000E0A0B">
            <w:pPr>
              <w:keepNext/>
              <w:spacing w:after="0"/>
              <w:rPr>
                <w:rFonts w:eastAsia="Times New Roman" w:cs="Calibri"/>
                <w:color w:val="333333"/>
                <w:lang w:eastAsia="en-GB"/>
              </w:rPr>
            </w:pPr>
            <w:r w:rsidRPr="00041A5A">
              <w:rPr>
                <w:rFonts w:eastAsia="Times New Roman" w:cs="Calibri"/>
                <w:color w:val="333333"/>
                <w:lang w:eastAsia="en-GB"/>
              </w:rPr>
              <w:t>Understanding of obstacles to treatment access scale-up (at country and/or international level)</w:t>
            </w:r>
          </w:p>
          <w:p w14:paraId="66C6C064" w14:textId="77777777" w:rsidR="00B7013A" w:rsidRPr="00041A5A" w:rsidRDefault="00B7013A" w:rsidP="000E0A0B">
            <w:pPr>
              <w:keepNext/>
              <w:spacing w:after="0"/>
              <w:rPr>
                <w:rFonts w:eastAsia="Times New Roman" w:cs="Calibri"/>
                <w:color w:val="333333"/>
                <w:lang w:eastAsia="en-GB"/>
              </w:rPr>
            </w:pPr>
          </w:p>
        </w:tc>
      </w:tr>
      <w:tr w:rsidR="00B7013A" w:rsidRPr="00041A5A" w14:paraId="0FCC60DA" w14:textId="77777777" w:rsidTr="003D5111">
        <w:tc>
          <w:tcPr>
            <w:tcW w:w="9016" w:type="dxa"/>
            <w:gridSpan w:val="2"/>
            <w:shd w:val="clear" w:color="auto" w:fill="auto"/>
          </w:tcPr>
          <w:p w14:paraId="4738F955" w14:textId="77777777" w:rsidR="00B7013A" w:rsidRPr="00041A5A" w:rsidRDefault="00B7013A" w:rsidP="000E0A0B">
            <w:pPr>
              <w:keepNext/>
              <w:spacing w:after="0"/>
              <w:rPr>
                <w:rFonts w:eastAsia="Times New Roman" w:cs="Calibri"/>
                <w:color w:val="333333"/>
                <w:lang w:eastAsia="en-GB"/>
              </w:rPr>
            </w:pPr>
          </w:p>
          <w:p w14:paraId="6FC203EC" w14:textId="77777777" w:rsidR="00B7013A" w:rsidRPr="00041A5A" w:rsidRDefault="00B7013A" w:rsidP="000E0A0B">
            <w:pPr>
              <w:keepNext/>
              <w:spacing w:after="0"/>
              <w:rPr>
                <w:rFonts w:eastAsia="Times New Roman" w:cs="Calibri"/>
                <w:color w:val="333333"/>
                <w:lang w:eastAsia="en-GB"/>
              </w:rPr>
            </w:pPr>
          </w:p>
          <w:p w14:paraId="011D70F8" w14:textId="77777777" w:rsidR="00B7013A" w:rsidRPr="00041A5A" w:rsidRDefault="00B7013A" w:rsidP="000E0A0B">
            <w:pPr>
              <w:keepNext/>
              <w:spacing w:after="0"/>
              <w:rPr>
                <w:rFonts w:eastAsia="Times New Roman" w:cs="Calibri"/>
                <w:color w:val="333333"/>
                <w:lang w:eastAsia="en-GB"/>
              </w:rPr>
            </w:pPr>
          </w:p>
          <w:p w14:paraId="618393DD" w14:textId="77777777" w:rsidR="00B7013A" w:rsidRPr="00041A5A" w:rsidRDefault="00B7013A" w:rsidP="000E0A0B">
            <w:pPr>
              <w:keepNext/>
              <w:spacing w:after="0"/>
              <w:rPr>
                <w:rFonts w:eastAsia="Times New Roman" w:cs="Calibri"/>
                <w:color w:val="333333"/>
                <w:lang w:eastAsia="en-GB"/>
              </w:rPr>
            </w:pPr>
          </w:p>
        </w:tc>
      </w:tr>
      <w:tr w:rsidR="00B7013A" w:rsidRPr="00041A5A" w14:paraId="22712CB3" w14:textId="77777777" w:rsidTr="003D5111">
        <w:tc>
          <w:tcPr>
            <w:tcW w:w="9016" w:type="dxa"/>
            <w:gridSpan w:val="2"/>
            <w:shd w:val="clear" w:color="auto" w:fill="D9D9D9"/>
          </w:tcPr>
          <w:p w14:paraId="2EAC48CA" w14:textId="77777777" w:rsidR="00B7013A" w:rsidRPr="00041A5A" w:rsidRDefault="00B7013A" w:rsidP="000E0A0B">
            <w:pPr>
              <w:keepNext/>
              <w:spacing w:after="0"/>
              <w:rPr>
                <w:rFonts w:eastAsia="Times New Roman" w:cs="Calibri"/>
                <w:color w:val="333333"/>
                <w:lang w:eastAsia="en-GB"/>
              </w:rPr>
            </w:pPr>
            <w:r w:rsidRPr="00041A5A">
              <w:rPr>
                <w:rFonts w:eastAsia="Times New Roman" w:cs="Calibri"/>
                <w:color w:val="333333"/>
                <w:lang w:eastAsia="en-GB"/>
              </w:rPr>
              <w:t xml:space="preserve">Understanding of global health initiatives including </w:t>
            </w:r>
            <w:r w:rsidR="00915CA8" w:rsidRPr="00041A5A">
              <w:rPr>
                <w:rFonts w:eastAsia="Times New Roman" w:cs="Calibri"/>
              </w:rPr>
              <w:t>Unitaid</w:t>
            </w:r>
            <w:r w:rsidRPr="00041A5A">
              <w:rPr>
                <w:rFonts w:eastAsia="Times New Roman" w:cs="Calibri"/>
                <w:color w:val="333333"/>
                <w:lang w:eastAsia="en-GB"/>
              </w:rPr>
              <w:t>, The Global Fund, and/or others (at country or international level)</w:t>
            </w:r>
          </w:p>
        </w:tc>
      </w:tr>
      <w:tr w:rsidR="006C483E" w:rsidRPr="000E0A0B" w14:paraId="2324A5C9" w14:textId="77777777" w:rsidTr="003D5111">
        <w:tc>
          <w:tcPr>
            <w:tcW w:w="9016" w:type="dxa"/>
            <w:gridSpan w:val="2"/>
            <w:shd w:val="clear" w:color="auto" w:fill="auto"/>
          </w:tcPr>
          <w:p w14:paraId="6ACC9528" w14:textId="77777777" w:rsidR="006C483E" w:rsidRPr="000E0A0B" w:rsidRDefault="006C483E" w:rsidP="000E0A0B">
            <w:pPr>
              <w:spacing w:after="0"/>
              <w:rPr>
                <w:rFonts w:ascii="Arial" w:eastAsia="Times New Roman" w:hAnsi="Arial" w:cs="Arial"/>
                <w:color w:val="333333"/>
                <w:lang w:eastAsia="en-GB"/>
              </w:rPr>
            </w:pPr>
          </w:p>
          <w:p w14:paraId="45832055" w14:textId="77777777" w:rsidR="006C483E" w:rsidRPr="000E0A0B" w:rsidRDefault="006C483E" w:rsidP="000E0A0B">
            <w:pPr>
              <w:spacing w:after="0"/>
              <w:rPr>
                <w:rFonts w:ascii="Arial" w:eastAsia="Times New Roman" w:hAnsi="Arial" w:cs="Arial"/>
                <w:color w:val="333333"/>
                <w:lang w:eastAsia="en-GB"/>
              </w:rPr>
            </w:pPr>
          </w:p>
          <w:p w14:paraId="527C4002" w14:textId="77777777" w:rsidR="006C483E" w:rsidRPr="000E0A0B" w:rsidRDefault="006C483E" w:rsidP="000E0A0B">
            <w:pPr>
              <w:spacing w:after="0"/>
              <w:rPr>
                <w:rFonts w:ascii="Arial" w:eastAsia="Times New Roman" w:hAnsi="Arial" w:cs="Arial"/>
                <w:color w:val="333333"/>
                <w:lang w:eastAsia="en-GB"/>
              </w:rPr>
            </w:pPr>
          </w:p>
          <w:p w14:paraId="03B0727C" w14:textId="77777777" w:rsidR="006C483E" w:rsidRPr="000E0A0B" w:rsidRDefault="006C483E" w:rsidP="000E0A0B">
            <w:pPr>
              <w:spacing w:after="0"/>
              <w:rPr>
                <w:rFonts w:ascii="Arial" w:eastAsia="Times New Roman" w:hAnsi="Arial" w:cs="Arial"/>
                <w:color w:val="333333"/>
                <w:lang w:eastAsia="en-GB"/>
              </w:rPr>
            </w:pPr>
          </w:p>
        </w:tc>
      </w:tr>
      <w:tr w:rsidR="00E10F45" w:rsidRPr="00041A5A" w14:paraId="1AA954AD" w14:textId="77777777" w:rsidTr="003D5111">
        <w:tc>
          <w:tcPr>
            <w:tcW w:w="9016" w:type="dxa"/>
            <w:gridSpan w:val="2"/>
            <w:shd w:val="clear" w:color="auto" w:fill="D9D9D9"/>
          </w:tcPr>
          <w:p w14:paraId="4FF8E656" w14:textId="77777777" w:rsidR="00E10F45" w:rsidRPr="00041A5A" w:rsidRDefault="00E10F45" w:rsidP="000E0A0B">
            <w:pPr>
              <w:keepNext/>
              <w:spacing w:after="0"/>
              <w:rPr>
                <w:rFonts w:eastAsia="Times New Roman" w:cs="Calibri"/>
                <w:color w:val="333333"/>
                <w:lang w:eastAsia="en-GB"/>
              </w:rPr>
            </w:pPr>
            <w:r w:rsidRPr="00041A5A">
              <w:rPr>
                <w:rFonts w:eastAsia="Times New Roman" w:cs="Calibri"/>
                <w:color w:val="333333"/>
                <w:lang w:eastAsia="en-GB"/>
              </w:rPr>
              <w:t>Experience of working with Boards or Board Members of global health institutions</w:t>
            </w:r>
          </w:p>
        </w:tc>
      </w:tr>
      <w:tr w:rsidR="006C483E" w:rsidRPr="000E0A0B" w14:paraId="5DE7C15C" w14:textId="77777777" w:rsidTr="003D5111">
        <w:tc>
          <w:tcPr>
            <w:tcW w:w="9016" w:type="dxa"/>
            <w:gridSpan w:val="2"/>
            <w:shd w:val="clear" w:color="auto" w:fill="auto"/>
          </w:tcPr>
          <w:p w14:paraId="6D2225BF" w14:textId="77777777" w:rsidR="006C483E" w:rsidRPr="000E0A0B" w:rsidRDefault="006C483E" w:rsidP="000E0A0B">
            <w:pPr>
              <w:spacing w:after="0"/>
              <w:rPr>
                <w:rFonts w:ascii="Arial" w:eastAsia="Times New Roman" w:hAnsi="Arial" w:cs="Arial"/>
                <w:color w:val="333333"/>
                <w:lang w:eastAsia="en-GB"/>
              </w:rPr>
            </w:pPr>
          </w:p>
          <w:p w14:paraId="520EF35E" w14:textId="77777777" w:rsidR="006C483E" w:rsidRPr="000E0A0B" w:rsidRDefault="006C483E" w:rsidP="000E0A0B">
            <w:pPr>
              <w:spacing w:after="0"/>
              <w:rPr>
                <w:rFonts w:ascii="Arial" w:eastAsia="Times New Roman" w:hAnsi="Arial" w:cs="Arial"/>
                <w:color w:val="333333"/>
                <w:lang w:eastAsia="en-GB"/>
              </w:rPr>
            </w:pPr>
          </w:p>
          <w:p w14:paraId="229B350B" w14:textId="77777777" w:rsidR="006C483E" w:rsidRPr="000E0A0B" w:rsidRDefault="006C483E" w:rsidP="000E0A0B">
            <w:pPr>
              <w:spacing w:after="0"/>
              <w:rPr>
                <w:rFonts w:ascii="Arial" w:eastAsia="Times New Roman" w:hAnsi="Arial" w:cs="Arial"/>
                <w:color w:val="333333"/>
                <w:lang w:eastAsia="en-GB"/>
              </w:rPr>
            </w:pPr>
          </w:p>
          <w:p w14:paraId="374E9CF2" w14:textId="77777777" w:rsidR="006C483E" w:rsidRPr="000E0A0B" w:rsidRDefault="006C483E" w:rsidP="000E0A0B">
            <w:pPr>
              <w:spacing w:after="0"/>
              <w:rPr>
                <w:rFonts w:ascii="Arial" w:eastAsia="Times New Roman" w:hAnsi="Arial" w:cs="Arial"/>
                <w:color w:val="333333"/>
                <w:lang w:eastAsia="en-GB"/>
              </w:rPr>
            </w:pPr>
          </w:p>
        </w:tc>
      </w:tr>
      <w:tr w:rsidR="00E10F45" w:rsidRPr="00041A5A" w14:paraId="3DF61EA8" w14:textId="77777777" w:rsidTr="003D5111">
        <w:tc>
          <w:tcPr>
            <w:tcW w:w="9016" w:type="dxa"/>
            <w:gridSpan w:val="2"/>
            <w:shd w:val="clear" w:color="auto" w:fill="D9D9D9"/>
          </w:tcPr>
          <w:p w14:paraId="1EF1D146" w14:textId="77777777" w:rsidR="00E10F45" w:rsidRPr="00041A5A" w:rsidRDefault="00E10F45" w:rsidP="000E0A0B">
            <w:pPr>
              <w:keepNext/>
              <w:spacing w:after="0"/>
              <w:rPr>
                <w:rFonts w:eastAsia="Times New Roman" w:cs="Calibri"/>
                <w:color w:val="333333"/>
                <w:lang w:eastAsia="en-GB"/>
              </w:rPr>
            </w:pPr>
            <w:r w:rsidRPr="00041A5A">
              <w:rPr>
                <w:rFonts w:eastAsia="Times New Roman" w:cs="Calibri"/>
                <w:color w:val="333333"/>
                <w:lang w:eastAsia="en-GB"/>
              </w:rPr>
              <w:t>Proven experience of successful advocacy</w:t>
            </w:r>
            <w:r w:rsidR="00B7013A" w:rsidRPr="00041A5A">
              <w:rPr>
                <w:rFonts w:eastAsia="Times New Roman" w:cs="Calibri"/>
                <w:color w:val="333333"/>
                <w:lang w:eastAsia="en-GB"/>
              </w:rPr>
              <w:t xml:space="preserve"> (please give examples of targets, issues, methods)</w:t>
            </w:r>
            <w:r w:rsidR="00B7013A" w:rsidRPr="00041A5A">
              <w:rPr>
                <w:rFonts w:eastAsia="Times New Roman" w:cs="Calibri"/>
                <w:color w:val="333333"/>
                <w:lang w:eastAsia="en-GB"/>
              </w:rPr>
              <w:br/>
            </w:r>
          </w:p>
        </w:tc>
      </w:tr>
      <w:tr w:rsidR="006C483E" w:rsidRPr="00041A5A" w14:paraId="6F937ACB" w14:textId="77777777" w:rsidTr="003D5111">
        <w:tc>
          <w:tcPr>
            <w:tcW w:w="9016" w:type="dxa"/>
            <w:gridSpan w:val="2"/>
            <w:shd w:val="clear" w:color="auto" w:fill="auto"/>
          </w:tcPr>
          <w:p w14:paraId="2602DDA9" w14:textId="77777777" w:rsidR="006C483E" w:rsidRPr="00041A5A" w:rsidRDefault="006C483E" w:rsidP="000E0A0B">
            <w:pPr>
              <w:spacing w:after="0"/>
              <w:rPr>
                <w:rFonts w:eastAsia="Times New Roman" w:cs="Calibri"/>
                <w:color w:val="333333"/>
                <w:lang w:eastAsia="en-GB"/>
              </w:rPr>
            </w:pPr>
          </w:p>
          <w:p w14:paraId="56FE72F0" w14:textId="77777777" w:rsidR="006C483E" w:rsidRPr="00041A5A" w:rsidRDefault="006C483E" w:rsidP="000E0A0B">
            <w:pPr>
              <w:spacing w:after="0"/>
              <w:rPr>
                <w:rFonts w:eastAsia="Times New Roman" w:cs="Calibri"/>
                <w:color w:val="333333"/>
                <w:lang w:eastAsia="en-GB"/>
              </w:rPr>
            </w:pPr>
          </w:p>
          <w:p w14:paraId="7A8C3328" w14:textId="77777777" w:rsidR="006C483E" w:rsidRPr="00041A5A" w:rsidRDefault="006C483E" w:rsidP="000E0A0B">
            <w:pPr>
              <w:spacing w:after="0"/>
              <w:rPr>
                <w:rFonts w:eastAsia="Times New Roman" w:cs="Calibri"/>
                <w:color w:val="333333"/>
                <w:lang w:eastAsia="en-GB"/>
              </w:rPr>
            </w:pPr>
          </w:p>
        </w:tc>
      </w:tr>
      <w:tr w:rsidR="00E10F45" w:rsidRPr="00041A5A" w14:paraId="6982D564" w14:textId="77777777" w:rsidTr="003D5111">
        <w:tc>
          <w:tcPr>
            <w:tcW w:w="9016" w:type="dxa"/>
            <w:gridSpan w:val="2"/>
            <w:shd w:val="clear" w:color="auto" w:fill="D9D9D9"/>
          </w:tcPr>
          <w:p w14:paraId="07DAA1EE" w14:textId="323837BD" w:rsidR="00E10F45" w:rsidRPr="00041A5A" w:rsidRDefault="00E10F45" w:rsidP="000E0A0B">
            <w:pPr>
              <w:keepNext/>
              <w:spacing w:after="0"/>
              <w:rPr>
                <w:rFonts w:eastAsia="Times New Roman" w:cs="Calibri"/>
                <w:color w:val="333333"/>
                <w:lang w:eastAsia="en-GB"/>
              </w:rPr>
            </w:pPr>
            <w:r w:rsidRPr="00041A5A">
              <w:rPr>
                <w:rFonts w:eastAsia="Times New Roman" w:cs="Calibri"/>
                <w:color w:val="333333"/>
                <w:lang w:eastAsia="en-GB"/>
              </w:rPr>
              <w:t>Well-connected to other actors in the global health arena</w:t>
            </w:r>
            <w:r w:rsidR="003D5111">
              <w:rPr>
                <w:rFonts w:eastAsia="Times New Roman" w:cs="Calibri"/>
                <w:color w:val="333333"/>
                <w:lang w:eastAsia="en-GB"/>
              </w:rPr>
              <w:t>:</w:t>
            </w:r>
          </w:p>
        </w:tc>
      </w:tr>
      <w:tr w:rsidR="006C483E" w:rsidRPr="00041A5A" w14:paraId="75DF4DDB" w14:textId="77777777" w:rsidTr="003D5111">
        <w:tc>
          <w:tcPr>
            <w:tcW w:w="9016" w:type="dxa"/>
            <w:gridSpan w:val="2"/>
            <w:shd w:val="clear" w:color="auto" w:fill="auto"/>
          </w:tcPr>
          <w:p w14:paraId="5B41446E" w14:textId="77777777" w:rsidR="006C483E" w:rsidRPr="00041A5A" w:rsidRDefault="006C483E" w:rsidP="000E0A0B">
            <w:pPr>
              <w:spacing w:after="0"/>
              <w:rPr>
                <w:rFonts w:eastAsia="Times New Roman" w:cs="Calibri"/>
                <w:color w:val="333333"/>
                <w:lang w:eastAsia="en-GB"/>
              </w:rPr>
            </w:pPr>
          </w:p>
          <w:p w14:paraId="71EB0766" w14:textId="77777777" w:rsidR="006C483E" w:rsidRPr="00041A5A" w:rsidRDefault="006C483E" w:rsidP="000E0A0B">
            <w:pPr>
              <w:spacing w:after="0"/>
              <w:rPr>
                <w:rFonts w:eastAsia="Times New Roman" w:cs="Calibri"/>
                <w:color w:val="333333"/>
                <w:lang w:eastAsia="en-GB"/>
              </w:rPr>
            </w:pPr>
          </w:p>
          <w:p w14:paraId="6087D348" w14:textId="77777777" w:rsidR="006C483E" w:rsidRPr="00041A5A" w:rsidRDefault="006C483E" w:rsidP="000E0A0B">
            <w:pPr>
              <w:spacing w:after="0"/>
              <w:rPr>
                <w:rFonts w:eastAsia="Times New Roman" w:cs="Calibri"/>
                <w:color w:val="333333"/>
                <w:lang w:eastAsia="en-GB"/>
              </w:rPr>
            </w:pPr>
          </w:p>
          <w:p w14:paraId="55C15B7A" w14:textId="77777777" w:rsidR="006C483E" w:rsidRPr="00041A5A" w:rsidRDefault="006C483E" w:rsidP="000E0A0B">
            <w:pPr>
              <w:spacing w:after="0"/>
              <w:rPr>
                <w:rFonts w:eastAsia="Times New Roman" w:cs="Calibri"/>
                <w:color w:val="333333"/>
                <w:lang w:eastAsia="en-GB"/>
              </w:rPr>
            </w:pPr>
          </w:p>
        </w:tc>
      </w:tr>
      <w:tr w:rsidR="00E10F45" w:rsidRPr="00041A5A" w14:paraId="1F4CD744" w14:textId="77777777" w:rsidTr="003D5111">
        <w:tc>
          <w:tcPr>
            <w:tcW w:w="9016" w:type="dxa"/>
            <w:gridSpan w:val="2"/>
            <w:shd w:val="clear" w:color="auto" w:fill="D9D9D9"/>
          </w:tcPr>
          <w:p w14:paraId="12BAB20A" w14:textId="77777777" w:rsidR="00E10F45" w:rsidRPr="00041A5A" w:rsidRDefault="00E10F45" w:rsidP="000E0A0B">
            <w:pPr>
              <w:keepNext/>
              <w:spacing w:after="0"/>
              <w:rPr>
                <w:rFonts w:eastAsia="Times New Roman" w:cs="Calibri"/>
                <w:color w:val="333333"/>
                <w:lang w:eastAsia="en-GB"/>
              </w:rPr>
            </w:pPr>
            <w:r w:rsidRPr="00041A5A">
              <w:rPr>
                <w:rFonts w:eastAsia="Times New Roman" w:cs="Calibri"/>
                <w:color w:val="333333"/>
                <w:lang w:eastAsia="en-GB"/>
              </w:rPr>
              <w:t xml:space="preserve">Willingness to learn, and invest time in learning, about </w:t>
            </w:r>
            <w:r w:rsidR="00915CA8" w:rsidRPr="00041A5A">
              <w:rPr>
                <w:rFonts w:eastAsia="Times New Roman" w:cs="Calibri"/>
              </w:rPr>
              <w:t>Unitaid</w:t>
            </w:r>
            <w:r w:rsidR="00915CA8" w:rsidRPr="00041A5A">
              <w:rPr>
                <w:rFonts w:eastAsia="Times New Roman" w:cs="Calibri"/>
                <w:color w:val="333333"/>
                <w:lang w:eastAsia="en-GB"/>
              </w:rPr>
              <w:t xml:space="preserve"> </w:t>
            </w:r>
            <w:r w:rsidRPr="00041A5A">
              <w:rPr>
                <w:rFonts w:eastAsia="Times New Roman" w:cs="Calibri"/>
                <w:color w:val="333333"/>
                <w:lang w:eastAsia="en-GB"/>
              </w:rPr>
              <w:t>-specific issues</w:t>
            </w:r>
          </w:p>
        </w:tc>
      </w:tr>
      <w:tr w:rsidR="006C483E" w:rsidRPr="00041A5A" w14:paraId="1FC4D53A" w14:textId="77777777" w:rsidTr="003D5111">
        <w:tc>
          <w:tcPr>
            <w:tcW w:w="9016" w:type="dxa"/>
            <w:gridSpan w:val="2"/>
            <w:shd w:val="clear" w:color="auto" w:fill="auto"/>
          </w:tcPr>
          <w:p w14:paraId="61EB16EE" w14:textId="77777777" w:rsidR="006C483E" w:rsidRPr="00041A5A" w:rsidRDefault="006C483E" w:rsidP="000E0A0B">
            <w:pPr>
              <w:spacing w:after="0"/>
              <w:rPr>
                <w:rFonts w:eastAsia="Times New Roman" w:cs="Calibri"/>
                <w:color w:val="333333"/>
                <w:lang w:eastAsia="en-GB"/>
              </w:rPr>
            </w:pPr>
          </w:p>
          <w:p w14:paraId="12DB9064" w14:textId="77777777" w:rsidR="006C483E" w:rsidRPr="00041A5A" w:rsidRDefault="006C483E" w:rsidP="000E0A0B">
            <w:pPr>
              <w:spacing w:after="0"/>
              <w:rPr>
                <w:rFonts w:eastAsia="Times New Roman" w:cs="Calibri"/>
                <w:color w:val="333333"/>
                <w:lang w:eastAsia="en-GB"/>
              </w:rPr>
            </w:pPr>
          </w:p>
          <w:p w14:paraId="0C3EFD56" w14:textId="77777777" w:rsidR="006C483E" w:rsidRPr="00041A5A" w:rsidRDefault="006C483E" w:rsidP="000E0A0B">
            <w:pPr>
              <w:spacing w:after="0"/>
              <w:rPr>
                <w:rFonts w:eastAsia="Times New Roman" w:cs="Calibri"/>
                <w:color w:val="333333"/>
                <w:lang w:eastAsia="en-GB"/>
              </w:rPr>
            </w:pPr>
          </w:p>
          <w:p w14:paraId="678977C6" w14:textId="77777777" w:rsidR="006C483E" w:rsidRPr="00041A5A" w:rsidRDefault="006C483E" w:rsidP="000E0A0B">
            <w:pPr>
              <w:spacing w:after="0"/>
              <w:rPr>
                <w:rFonts w:eastAsia="Times New Roman" w:cs="Calibri"/>
                <w:color w:val="333333"/>
                <w:lang w:eastAsia="en-GB"/>
              </w:rPr>
            </w:pPr>
          </w:p>
        </w:tc>
      </w:tr>
      <w:tr w:rsidR="00E10F45" w:rsidRPr="00041A5A" w14:paraId="4EB344B3" w14:textId="77777777" w:rsidTr="003D5111">
        <w:tc>
          <w:tcPr>
            <w:tcW w:w="9016" w:type="dxa"/>
            <w:gridSpan w:val="2"/>
            <w:shd w:val="clear" w:color="auto" w:fill="D9D9D9"/>
          </w:tcPr>
          <w:p w14:paraId="5D34D3EE" w14:textId="77777777" w:rsidR="00E10F45" w:rsidRPr="00041A5A" w:rsidRDefault="00E10F45" w:rsidP="000E0A0B">
            <w:pPr>
              <w:keepNext/>
              <w:spacing w:after="0"/>
              <w:rPr>
                <w:rFonts w:eastAsia="Times New Roman" w:cs="Calibri"/>
                <w:color w:val="333333"/>
                <w:lang w:eastAsia="en-GB"/>
              </w:rPr>
            </w:pPr>
            <w:r w:rsidRPr="00041A5A">
              <w:rPr>
                <w:rFonts w:eastAsia="Times New Roman" w:cs="Calibri"/>
                <w:color w:val="333333"/>
                <w:lang w:eastAsia="en-GB"/>
              </w:rPr>
              <w:t>Fluency in written and spoken English</w:t>
            </w:r>
          </w:p>
        </w:tc>
      </w:tr>
      <w:tr w:rsidR="006C483E" w:rsidRPr="000E0A0B" w14:paraId="0623D5A8" w14:textId="77777777" w:rsidTr="003D5111">
        <w:tc>
          <w:tcPr>
            <w:tcW w:w="9016" w:type="dxa"/>
            <w:gridSpan w:val="2"/>
            <w:shd w:val="clear" w:color="auto" w:fill="auto"/>
          </w:tcPr>
          <w:p w14:paraId="4E5F6ECD" w14:textId="77777777" w:rsidR="006C483E" w:rsidRPr="000E0A0B" w:rsidRDefault="006C483E" w:rsidP="000E0A0B">
            <w:pPr>
              <w:spacing w:after="0"/>
              <w:rPr>
                <w:rFonts w:ascii="Arial" w:eastAsia="Times New Roman" w:hAnsi="Arial" w:cs="Arial"/>
                <w:color w:val="333333"/>
                <w:lang w:eastAsia="en-GB"/>
              </w:rPr>
            </w:pPr>
          </w:p>
          <w:p w14:paraId="3E2A9E44" w14:textId="77777777" w:rsidR="006C483E" w:rsidRPr="000E0A0B" w:rsidRDefault="006C483E" w:rsidP="000E0A0B">
            <w:pPr>
              <w:spacing w:after="0"/>
              <w:rPr>
                <w:rFonts w:ascii="Arial" w:eastAsia="Times New Roman" w:hAnsi="Arial" w:cs="Arial"/>
                <w:color w:val="333333"/>
                <w:lang w:eastAsia="en-GB"/>
              </w:rPr>
            </w:pPr>
          </w:p>
          <w:p w14:paraId="040670D9" w14:textId="77777777" w:rsidR="006C483E" w:rsidRPr="000E0A0B" w:rsidRDefault="006C483E" w:rsidP="000E0A0B">
            <w:pPr>
              <w:spacing w:after="0"/>
              <w:rPr>
                <w:rFonts w:ascii="Arial" w:eastAsia="Times New Roman" w:hAnsi="Arial" w:cs="Arial"/>
                <w:color w:val="333333"/>
                <w:lang w:eastAsia="en-GB"/>
              </w:rPr>
            </w:pPr>
          </w:p>
        </w:tc>
      </w:tr>
      <w:tr w:rsidR="00E10F45" w:rsidRPr="00041A5A" w14:paraId="45FC4720" w14:textId="77777777" w:rsidTr="003D5111">
        <w:tc>
          <w:tcPr>
            <w:tcW w:w="9016" w:type="dxa"/>
            <w:gridSpan w:val="2"/>
            <w:shd w:val="clear" w:color="auto" w:fill="D9D9D9"/>
          </w:tcPr>
          <w:p w14:paraId="27C83093" w14:textId="77777777" w:rsidR="00E10F45" w:rsidRPr="00041A5A" w:rsidRDefault="00E10F45" w:rsidP="000E0A0B">
            <w:pPr>
              <w:keepNext/>
              <w:spacing w:after="0"/>
              <w:rPr>
                <w:rFonts w:eastAsia="Times New Roman" w:cs="Calibri"/>
                <w:color w:val="333333"/>
                <w:lang w:eastAsia="en-GB"/>
              </w:rPr>
            </w:pPr>
            <w:r w:rsidRPr="00041A5A">
              <w:rPr>
                <w:rFonts w:eastAsia="Times New Roman" w:cs="Calibri"/>
                <w:color w:val="333333"/>
                <w:lang w:eastAsia="en-GB"/>
              </w:rPr>
              <w:lastRenderedPageBreak/>
              <w:t>Continuous access to internet-connected computer and international telephone (or able to gain this if provided with appropriate financial support).</w:t>
            </w:r>
          </w:p>
        </w:tc>
      </w:tr>
      <w:tr w:rsidR="006C483E" w:rsidRPr="00041A5A" w14:paraId="5FF6C13E" w14:textId="77777777" w:rsidTr="003D5111">
        <w:tc>
          <w:tcPr>
            <w:tcW w:w="9016" w:type="dxa"/>
            <w:gridSpan w:val="2"/>
            <w:shd w:val="clear" w:color="auto" w:fill="auto"/>
          </w:tcPr>
          <w:p w14:paraId="7A417AA7" w14:textId="77777777" w:rsidR="006C483E" w:rsidRPr="00041A5A" w:rsidRDefault="006C483E" w:rsidP="000E0A0B">
            <w:pPr>
              <w:keepNext/>
              <w:spacing w:after="0"/>
              <w:rPr>
                <w:rFonts w:eastAsia="Times New Roman" w:cs="Calibri"/>
                <w:color w:val="333333"/>
                <w:lang w:eastAsia="en-GB"/>
              </w:rPr>
            </w:pPr>
          </w:p>
          <w:p w14:paraId="3D0B4551" w14:textId="77777777" w:rsidR="006C483E" w:rsidRPr="00041A5A" w:rsidRDefault="006C483E" w:rsidP="000E0A0B">
            <w:pPr>
              <w:keepNext/>
              <w:spacing w:after="0"/>
              <w:rPr>
                <w:rFonts w:eastAsia="Times New Roman" w:cs="Calibri"/>
                <w:color w:val="333333"/>
                <w:lang w:eastAsia="en-GB"/>
              </w:rPr>
            </w:pPr>
          </w:p>
          <w:p w14:paraId="746EF696" w14:textId="77777777" w:rsidR="006C483E" w:rsidRPr="00041A5A" w:rsidRDefault="006C483E" w:rsidP="000E0A0B">
            <w:pPr>
              <w:keepNext/>
              <w:spacing w:after="0"/>
              <w:rPr>
                <w:rFonts w:eastAsia="Times New Roman" w:cs="Calibri"/>
                <w:color w:val="333333"/>
                <w:lang w:eastAsia="en-GB"/>
              </w:rPr>
            </w:pPr>
          </w:p>
        </w:tc>
      </w:tr>
      <w:tr w:rsidR="00B7013A" w:rsidRPr="00041A5A" w14:paraId="563F4B64" w14:textId="77777777" w:rsidTr="003D5111">
        <w:trPr>
          <w:trHeight w:val="315"/>
        </w:trPr>
        <w:tc>
          <w:tcPr>
            <w:tcW w:w="9016" w:type="dxa"/>
            <w:gridSpan w:val="2"/>
            <w:shd w:val="clear" w:color="auto" w:fill="D9D9D9"/>
          </w:tcPr>
          <w:p w14:paraId="18603EF8" w14:textId="77777777" w:rsidR="00B7013A" w:rsidRPr="00041A5A" w:rsidRDefault="00B7013A" w:rsidP="000E0A0B">
            <w:pPr>
              <w:keepNext/>
              <w:spacing w:after="0"/>
              <w:rPr>
                <w:rFonts w:eastAsia="Times New Roman" w:cs="Calibri"/>
                <w:color w:val="333333"/>
                <w:lang w:eastAsia="en-GB"/>
              </w:rPr>
            </w:pPr>
            <w:r w:rsidRPr="00041A5A">
              <w:rPr>
                <w:rFonts w:eastAsia="Times New Roman" w:cs="Calibri"/>
                <w:color w:val="333333"/>
                <w:lang w:eastAsia="en-GB"/>
              </w:rPr>
              <w:t xml:space="preserve">Please outline any additional knowledge, </w:t>
            </w:r>
            <w:proofErr w:type="gramStart"/>
            <w:r w:rsidRPr="00041A5A">
              <w:rPr>
                <w:rFonts w:eastAsia="Times New Roman" w:cs="Calibri"/>
                <w:color w:val="333333"/>
                <w:lang w:eastAsia="en-GB"/>
              </w:rPr>
              <w:t>experience</w:t>
            </w:r>
            <w:proofErr w:type="gramEnd"/>
            <w:r w:rsidRPr="00041A5A">
              <w:rPr>
                <w:rFonts w:eastAsia="Times New Roman" w:cs="Calibri"/>
                <w:color w:val="333333"/>
                <w:lang w:eastAsia="en-GB"/>
              </w:rPr>
              <w:t xml:space="preserve"> or skills that you feel might be particularly relevant </w:t>
            </w:r>
            <w:r w:rsidR="004556DF" w:rsidRPr="00041A5A">
              <w:rPr>
                <w:rFonts w:eastAsia="Times New Roman" w:cs="Calibri"/>
                <w:color w:val="333333"/>
                <w:lang w:eastAsia="en-GB"/>
              </w:rPr>
              <w:t>to this role.</w:t>
            </w:r>
          </w:p>
          <w:p w14:paraId="3F5C6299" w14:textId="77777777" w:rsidR="00B7013A" w:rsidRPr="00041A5A" w:rsidRDefault="00B7013A" w:rsidP="000E0A0B">
            <w:pPr>
              <w:keepNext/>
              <w:spacing w:after="0"/>
              <w:rPr>
                <w:rFonts w:eastAsia="Times New Roman" w:cs="Calibri"/>
                <w:b/>
                <w:color w:val="FFFFFF"/>
                <w:lang w:eastAsia="en-GB"/>
              </w:rPr>
            </w:pPr>
          </w:p>
        </w:tc>
      </w:tr>
      <w:tr w:rsidR="00B7013A" w:rsidRPr="000E0A0B" w14:paraId="3F915F3D" w14:textId="77777777" w:rsidTr="003D5111">
        <w:tc>
          <w:tcPr>
            <w:tcW w:w="9016" w:type="dxa"/>
            <w:gridSpan w:val="2"/>
            <w:shd w:val="clear" w:color="auto" w:fill="auto"/>
          </w:tcPr>
          <w:p w14:paraId="553C23ED" w14:textId="77777777" w:rsidR="00B7013A" w:rsidRPr="000E0A0B" w:rsidRDefault="00B7013A" w:rsidP="000E0A0B">
            <w:pPr>
              <w:spacing w:after="0"/>
              <w:rPr>
                <w:rFonts w:ascii="Arial" w:eastAsia="Times New Roman" w:hAnsi="Arial" w:cs="Arial"/>
                <w:color w:val="333333"/>
                <w:lang w:eastAsia="en-GB"/>
              </w:rPr>
            </w:pPr>
          </w:p>
          <w:p w14:paraId="7F3B2AD0" w14:textId="77777777" w:rsidR="00B7013A" w:rsidRPr="000E0A0B" w:rsidRDefault="00B7013A" w:rsidP="000E0A0B">
            <w:pPr>
              <w:spacing w:after="0"/>
              <w:rPr>
                <w:rFonts w:ascii="Arial" w:eastAsia="Times New Roman" w:hAnsi="Arial" w:cs="Arial"/>
                <w:color w:val="333333"/>
                <w:lang w:eastAsia="en-GB"/>
              </w:rPr>
            </w:pPr>
          </w:p>
          <w:p w14:paraId="1BE66719" w14:textId="77777777" w:rsidR="00B7013A" w:rsidRPr="000E0A0B" w:rsidRDefault="00B7013A" w:rsidP="000E0A0B">
            <w:pPr>
              <w:spacing w:after="0"/>
              <w:rPr>
                <w:rFonts w:ascii="Arial" w:eastAsia="Times New Roman" w:hAnsi="Arial" w:cs="Arial"/>
                <w:color w:val="333333"/>
                <w:lang w:eastAsia="en-GB"/>
              </w:rPr>
            </w:pPr>
          </w:p>
          <w:p w14:paraId="710DF588" w14:textId="77777777" w:rsidR="00B7013A" w:rsidRPr="000E0A0B" w:rsidRDefault="00B7013A" w:rsidP="000E0A0B">
            <w:pPr>
              <w:spacing w:after="0"/>
              <w:rPr>
                <w:rFonts w:ascii="Arial" w:eastAsia="Times New Roman" w:hAnsi="Arial" w:cs="Arial"/>
                <w:color w:val="333333"/>
                <w:lang w:eastAsia="en-GB"/>
              </w:rPr>
            </w:pPr>
          </w:p>
        </w:tc>
      </w:tr>
    </w:tbl>
    <w:p w14:paraId="46FF7250" w14:textId="77777777" w:rsidR="00B7013A" w:rsidRDefault="00B7013A">
      <w:pPr>
        <w:rPr>
          <w:rFonts w:ascii="Arial" w:eastAsia="Times New Roman"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F176D" w:rsidRPr="00041A5A" w14:paraId="228558DC" w14:textId="77777777" w:rsidTr="00DD740D">
        <w:trPr>
          <w:trHeight w:val="315"/>
        </w:trPr>
        <w:tc>
          <w:tcPr>
            <w:tcW w:w="9242" w:type="dxa"/>
            <w:shd w:val="clear" w:color="auto" w:fill="595959"/>
          </w:tcPr>
          <w:p w14:paraId="50D14805" w14:textId="77777777" w:rsidR="002F176D" w:rsidRPr="00041A5A" w:rsidRDefault="002F176D" w:rsidP="00DD740D">
            <w:pPr>
              <w:keepNext/>
              <w:spacing w:after="0"/>
              <w:rPr>
                <w:rFonts w:eastAsia="Times New Roman" w:cs="Calibri"/>
                <w:b/>
                <w:color w:val="FFFFFF"/>
                <w:lang w:eastAsia="en-GB"/>
              </w:rPr>
            </w:pPr>
            <w:r w:rsidRPr="00041A5A">
              <w:rPr>
                <w:rFonts w:eastAsia="Times New Roman" w:cs="Calibri"/>
                <w:b/>
                <w:color w:val="FFFFFF"/>
                <w:lang w:eastAsia="en-GB"/>
              </w:rPr>
              <w:t xml:space="preserve">Please describe your </w:t>
            </w:r>
            <w:r w:rsidR="00915CA8" w:rsidRPr="00041A5A">
              <w:rPr>
                <w:rFonts w:eastAsia="Times New Roman" w:cs="Calibri"/>
                <w:b/>
                <w:color w:val="FFFFFF"/>
                <w:lang w:eastAsia="en-GB"/>
              </w:rPr>
              <w:t>understanding of Unitaid</w:t>
            </w:r>
            <w:r w:rsidRPr="00041A5A">
              <w:rPr>
                <w:rFonts w:eastAsia="Times New Roman" w:cs="Calibri"/>
                <w:b/>
                <w:color w:val="FFFFFF"/>
                <w:lang w:eastAsia="en-GB"/>
              </w:rPr>
              <w:t xml:space="preserve"> and your vision for its future</w:t>
            </w:r>
          </w:p>
          <w:p w14:paraId="07C4C34F" w14:textId="77777777" w:rsidR="002F176D" w:rsidRPr="00041A5A" w:rsidRDefault="002F176D" w:rsidP="00DD740D">
            <w:pPr>
              <w:keepNext/>
              <w:spacing w:after="0"/>
              <w:rPr>
                <w:rFonts w:eastAsia="Times New Roman" w:cs="Calibri"/>
                <w:b/>
                <w:color w:val="FFFFFF"/>
                <w:lang w:eastAsia="en-GB"/>
              </w:rPr>
            </w:pPr>
          </w:p>
        </w:tc>
      </w:tr>
      <w:tr w:rsidR="002F176D" w:rsidRPr="000E0A0B" w14:paraId="3802A8C7" w14:textId="77777777" w:rsidTr="00DD740D">
        <w:tc>
          <w:tcPr>
            <w:tcW w:w="9242" w:type="dxa"/>
            <w:shd w:val="clear" w:color="auto" w:fill="auto"/>
          </w:tcPr>
          <w:p w14:paraId="70AEBB5F" w14:textId="77777777" w:rsidR="002F176D" w:rsidRPr="000E0A0B" w:rsidRDefault="002F176D" w:rsidP="00DD740D">
            <w:pPr>
              <w:spacing w:after="0"/>
              <w:rPr>
                <w:rFonts w:ascii="Arial" w:eastAsia="Times New Roman" w:hAnsi="Arial" w:cs="Arial"/>
                <w:color w:val="333333"/>
                <w:lang w:eastAsia="en-GB"/>
              </w:rPr>
            </w:pPr>
          </w:p>
          <w:p w14:paraId="7A572857" w14:textId="77777777" w:rsidR="002F176D" w:rsidRPr="000E0A0B" w:rsidRDefault="002F176D" w:rsidP="00DD740D">
            <w:pPr>
              <w:spacing w:after="0"/>
              <w:rPr>
                <w:rFonts w:ascii="Arial" w:eastAsia="Times New Roman" w:hAnsi="Arial" w:cs="Arial"/>
                <w:color w:val="333333"/>
                <w:lang w:eastAsia="en-GB"/>
              </w:rPr>
            </w:pPr>
          </w:p>
          <w:p w14:paraId="7CB3831E" w14:textId="77777777" w:rsidR="002F176D" w:rsidRPr="000E0A0B" w:rsidRDefault="002F176D" w:rsidP="00DD740D">
            <w:pPr>
              <w:spacing w:after="0"/>
              <w:rPr>
                <w:rFonts w:ascii="Arial" w:eastAsia="Times New Roman" w:hAnsi="Arial" w:cs="Arial"/>
                <w:color w:val="333333"/>
                <w:lang w:eastAsia="en-GB"/>
              </w:rPr>
            </w:pPr>
          </w:p>
          <w:p w14:paraId="0DBA1D4C" w14:textId="77777777" w:rsidR="002F176D" w:rsidRPr="000E0A0B" w:rsidRDefault="002F176D" w:rsidP="00DD740D">
            <w:pPr>
              <w:spacing w:after="0"/>
              <w:rPr>
                <w:rFonts w:ascii="Arial" w:eastAsia="Times New Roman" w:hAnsi="Arial" w:cs="Arial"/>
                <w:color w:val="333333"/>
                <w:lang w:eastAsia="en-GB"/>
              </w:rPr>
            </w:pPr>
          </w:p>
        </w:tc>
      </w:tr>
    </w:tbl>
    <w:p w14:paraId="5911AEA9" w14:textId="77777777" w:rsidR="002F176D" w:rsidRDefault="002F176D">
      <w:pPr>
        <w:rPr>
          <w:rFonts w:ascii="Arial" w:eastAsia="Times New Roman" w:hAnsi="Arial" w:cs="Arial"/>
          <w:color w:val="333333"/>
          <w:lang w:eastAsia="en-GB"/>
        </w:rPr>
      </w:pPr>
    </w:p>
    <w:p w14:paraId="16667778" w14:textId="54728957" w:rsidR="00B7013A" w:rsidRPr="00041A5A" w:rsidRDefault="00CE1721">
      <w:pPr>
        <w:rPr>
          <w:rFonts w:eastAsia="Times New Roman" w:cs="Calibri"/>
          <w:color w:val="333333"/>
          <w:lang w:eastAsia="en-GB"/>
        </w:rPr>
      </w:pPr>
      <w:r w:rsidRPr="00041A5A">
        <w:rPr>
          <w:rFonts w:eastAsia="Times New Roman" w:cs="Calibri"/>
          <w:color w:val="333333"/>
          <w:lang w:eastAsia="en-GB"/>
        </w:rPr>
        <w:t xml:space="preserve">PLEASE DO NOT EXCEED </w:t>
      </w:r>
      <w:r w:rsidR="00CD71F2">
        <w:rPr>
          <w:rFonts w:eastAsia="Times New Roman" w:cs="Calibri"/>
          <w:color w:val="333333"/>
          <w:lang w:eastAsia="en-GB"/>
        </w:rPr>
        <w:t>5</w:t>
      </w:r>
      <w:r w:rsidRPr="00041A5A">
        <w:rPr>
          <w:rFonts w:eastAsia="Times New Roman" w:cs="Calibri"/>
          <w:color w:val="333333"/>
          <w:lang w:eastAsia="en-GB"/>
        </w:rPr>
        <w:t xml:space="preserve"> PAGES. ONLY THE FIRST </w:t>
      </w:r>
      <w:r w:rsidR="00B23527" w:rsidRPr="00041A5A">
        <w:rPr>
          <w:rFonts w:eastAsia="Times New Roman" w:cs="Calibri"/>
          <w:color w:val="333333"/>
          <w:lang w:eastAsia="en-GB"/>
        </w:rPr>
        <w:t>FIVE</w:t>
      </w:r>
      <w:r w:rsidRPr="00041A5A">
        <w:rPr>
          <w:rFonts w:eastAsia="Times New Roman" w:cs="Calibri"/>
          <w:color w:val="333333"/>
          <w:lang w:eastAsia="en-GB"/>
        </w:rPr>
        <w:t xml:space="preserve"> PAGES OF EACH APPLICATION WILL BE CONSIDERED.</w:t>
      </w:r>
    </w:p>
    <w:p w14:paraId="7401E38C" w14:textId="1EDFA768" w:rsidR="00FB3BA0" w:rsidRPr="00041A5A" w:rsidRDefault="00FB3BA0" w:rsidP="00FB3BA0">
      <w:pPr>
        <w:rPr>
          <w:rFonts w:eastAsia="Times New Roman" w:cs="Calibri"/>
          <w:bCs/>
          <w:color w:val="333333"/>
          <w:lang w:eastAsia="en-GB"/>
        </w:rPr>
      </w:pPr>
      <w:r w:rsidRPr="00041A5A">
        <w:rPr>
          <w:rFonts w:eastAsia="Times New Roman" w:cs="Calibri"/>
          <w:b/>
          <w:bCs/>
          <w:color w:val="333333"/>
          <w:lang w:eastAsia="en-GB"/>
        </w:rPr>
        <w:t xml:space="preserve">Please send this form along with the following documents to </w:t>
      </w:r>
      <w:hyperlink r:id="rId8" w:history="1">
        <w:r w:rsidR="003E31CE" w:rsidRPr="00041A5A">
          <w:rPr>
            <w:rStyle w:val="Hyperlink"/>
            <w:rFonts w:eastAsia="Times New Roman" w:cs="Calibri"/>
            <w:b/>
            <w:bCs/>
            <w:lang w:eastAsia="en-GB"/>
          </w:rPr>
          <w:t>wvandevelde@gnpplus.net</w:t>
        </w:r>
      </w:hyperlink>
      <w:r w:rsidR="003E31CE" w:rsidRPr="00041A5A">
        <w:rPr>
          <w:rFonts w:eastAsia="Times New Roman" w:cs="Calibri"/>
          <w:b/>
          <w:bCs/>
          <w:color w:val="333333"/>
          <w:lang w:eastAsia="en-GB"/>
        </w:rPr>
        <w:t xml:space="preserve"> </w:t>
      </w:r>
      <w:r w:rsidRPr="00041A5A">
        <w:rPr>
          <w:rFonts w:eastAsia="Times New Roman" w:cs="Calibri"/>
          <w:b/>
          <w:bCs/>
          <w:color w:val="333333"/>
          <w:lang w:eastAsia="en-GB"/>
        </w:rPr>
        <w:t xml:space="preserve">by </w:t>
      </w:r>
      <w:r w:rsidR="005B124D" w:rsidRPr="00041A5A">
        <w:rPr>
          <w:rFonts w:eastAsia="Times New Roman" w:cs="Calibri"/>
          <w:b/>
          <w:bCs/>
          <w:color w:val="333333"/>
          <w:lang w:eastAsia="en-GB"/>
        </w:rPr>
        <w:t>COB</w:t>
      </w:r>
      <w:r w:rsidR="00626140" w:rsidRPr="00041A5A">
        <w:rPr>
          <w:rFonts w:eastAsia="Times New Roman" w:cs="Calibri"/>
          <w:b/>
          <w:bCs/>
          <w:color w:val="333333"/>
          <w:lang w:eastAsia="en-GB"/>
        </w:rPr>
        <w:t xml:space="preserve"> on </w:t>
      </w:r>
      <w:r w:rsidR="00FC4796">
        <w:rPr>
          <w:rFonts w:eastAsia="Times New Roman" w:cs="Calibri"/>
          <w:b/>
          <w:bCs/>
          <w:color w:val="333333"/>
          <w:lang w:eastAsia="en-GB"/>
        </w:rPr>
        <w:t>September</w:t>
      </w:r>
      <w:r w:rsidR="006466F2" w:rsidRPr="00041A5A">
        <w:rPr>
          <w:rFonts w:eastAsia="Times New Roman" w:cs="Calibri"/>
          <w:b/>
          <w:bCs/>
          <w:color w:val="333333"/>
          <w:lang w:eastAsia="en-GB"/>
        </w:rPr>
        <w:t xml:space="preserve"> </w:t>
      </w:r>
      <w:r w:rsidR="00FC4796">
        <w:rPr>
          <w:rFonts w:eastAsia="Times New Roman" w:cs="Calibri"/>
          <w:b/>
          <w:bCs/>
          <w:color w:val="333333"/>
          <w:lang w:eastAsia="en-GB"/>
        </w:rPr>
        <w:t>17</w:t>
      </w:r>
      <w:r w:rsidR="00EA5B4C" w:rsidRPr="00041A5A">
        <w:rPr>
          <w:rFonts w:eastAsia="Times New Roman" w:cs="Calibri"/>
          <w:b/>
          <w:bCs/>
          <w:color w:val="333333"/>
          <w:lang w:eastAsia="en-GB"/>
        </w:rPr>
        <w:t>, 20</w:t>
      </w:r>
      <w:r w:rsidR="00647AD3" w:rsidRPr="00041A5A">
        <w:rPr>
          <w:rFonts w:eastAsia="Times New Roman" w:cs="Calibri"/>
          <w:b/>
          <w:bCs/>
          <w:color w:val="333333"/>
          <w:lang w:eastAsia="en-GB"/>
        </w:rPr>
        <w:t>21</w:t>
      </w:r>
      <w:r w:rsidRPr="00041A5A">
        <w:rPr>
          <w:rFonts w:eastAsia="Times New Roman" w:cs="Calibri"/>
          <w:bCs/>
          <w:color w:val="333333"/>
          <w:lang w:eastAsia="en-GB"/>
        </w:rPr>
        <w:t>:</w:t>
      </w:r>
    </w:p>
    <w:p w14:paraId="07837177" w14:textId="6AD2C49A" w:rsidR="00FB3BA0" w:rsidRPr="00814292" w:rsidRDefault="00FB3BA0" w:rsidP="00FB3BA0">
      <w:pPr>
        <w:numPr>
          <w:ilvl w:val="0"/>
          <w:numId w:val="7"/>
        </w:numPr>
        <w:spacing w:after="0"/>
        <w:ind w:left="714" w:hanging="357"/>
        <w:rPr>
          <w:rFonts w:eastAsia="Times New Roman" w:cs="Calibri"/>
          <w:b/>
          <w:color w:val="333333"/>
          <w:lang w:eastAsia="en-GB"/>
        </w:rPr>
      </w:pPr>
      <w:r w:rsidRPr="00041A5A">
        <w:rPr>
          <w:rFonts w:eastAsia="Times New Roman" w:cs="Calibri"/>
          <w:color w:val="333333"/>
          <w:lang w:eastAsia="en-GB"/>
        </w:rPr>
        <w:t>Short CV/resume (maximum 1 page)</w:t>
      </w:r>
    </w:p>
    <w:p w14:paraId="32CD3232" w14:textId="7A966301" w:rsidR="00814292" w:rsidRPr="00041A5A" w:rsidRDefault="00814292" w:rsidP="00FB3BA0">
      <w:pPr>
        <w:numPr>
          <w:ilvl w:val="0"/>
          <w:numId w:val="7"/>
        </w:numPr>
        <w:spacing w:after="0"/>
        <w:ind w:left="714" w:hanging="357"/>
        <w:rPr>
          <w:rFonts w:eastAsia="Times New Roman" w:cs="Calibri"/>
          <w:b/>
          <w:color w:val="333333"/>
          <w:lang w:eastAsia="en-GB"/>
        </w:rPr>
      </w:pPr>
      <w:r>
        <w:rPr>
          <w:rFonts w:eastAsia="Times New Roman" w:cs="Calibri"/>
          <w:color w:val="333333"/>
          <w:lang w:eastAsia="en-GB"/>
        </w:rPr>
        <w:t>Motivation letter (maximum 1 page)</w:t>
      </w:r>
    </w:p>
    <w:p w14:paraId="58A4A298" w14:textId="76611386" w:rsidR="00FB3BA0" w:rsidRPr="00041A5A" w:rsidRDefault="00FB3BA0" w:rsidP="00FB3BA0">
      <w:pPr>
        <w:numPr>
          <w:ilvl w:val="0"/>
          <w:numId w:val="7"/>
        </w:numPr>
        <w:spacing w:after="0"/>
        <w:ind w:left="714" w:hanging="357"/>
        <w:rPr>
          <w:rFonts w:eastAsia="Times New Roman" w:cs="Calibri"/>
          <w:b/>
          <w:color w:val="333333"/>
          <w:lang w:eastAsia="en-GB"/>
        </w:rPr>
      </w:pPr>
      <w:r w:rsidRPr="00041A5A">
        <w:rPr>
          <w:rFonts w:eastAsia="Times New Roman" w:cs="Calibri"/>
          <w:color w:val="333333"/>
          <w:lang w:eastAsia="en-GB"/>
        </w:rPr>
        <w:t xml:space="preserve">Signed letter of reference on headed paper from the </w:t>
      </w:r>
      <w:r w:rsidR="003E31CE" w:rsidRPr="00041A5A">
        <w:rPr>
          <w:rFonts w:eastAsia="Times New Roman" w:cs="Calibri"/>
          <w:color w:val="333333"/>
          <w:lang w:eastAsia="en-GB"/>
        </w:rPr>
        <w:t>Organisation</w:t>
      </w:r>
      <w:r w:rsidRPr="00041A5A">
        <w:rPr>
          <w:rFonts w:eastAsia="Times New Roman" w:cs="Calibri"/>
          <w:color w:val="333333"/>
          <w:lang w:eastAsia="en-GB"/>
        </w:rPr>
        <w:t xml:space="preserve"> to which you ar</w:t>
      </w:r>
      <w:r w:rsidR="003E31CE" w:rsidRPr="00041A5A">
        <w:rPr>
          <w:rFonts w:eastAsia="Times New Roman" w:cs="Calibri"/>
          <w:color w:val="333333"/>
          <w:lang w:eastAsia="en-GB"/>
        </w:rPr>
        <w:t xml:space="preserve">e affiliated </w:t>
      </w:r>
      <w:r w:rsidR="003E31CE" w:rsidRPr="003D5111">
        <w:rPr>
          <w:rFonts w:eastAsia="Times New Roman" w:cs="Calibri"/>
          <w:b/>
          <w:bCs/>
          <w:color w:val="333333"/>
          <w:lang w:eastAsia="en-GB"/>
        </w:rPr>
        <w:t xml:space="preserve">agreeing to the </w:t>
      </w:r>
      <w:proofErr w:type="gramStart"/>
      <w:r w:rsidRPr="003D5111">
        <w:rPr>
          <w:rFonts w:eastAsia="Times New Roman" w:cs="Calibri"/>
          <w:b/>
          <w:bCs/>
          <w:color w:val="333333"/>
          <w:lang w:eastAsia="en-GB"/>
        </w:rPr>
        <w:t>25% time</w:t>
      </w:r>
      <w:proofErr w:type="gramEnd"/>
      <w:r w:rsidRPr="003D5111">
        <w:rPr>
          <w:rFonts w:eastAsia="Times New Roman" w:cs="Calibri"/>
          <w:b/>
          <w:bCs/>
          <w:color w:val="333333"/>
          <w:lang w:eastAsia="en-GB"/>
        </w:rPr>
        <w:t xml:space="preserve"> commitment</w:t>
      </w:r>
      <w:r w:rsidRPr="00041A5A">
        <w:rPr>
          <w:rFonts w:eastAsia="Times New Roman" w:cs="Calibri"/>
          <w:color w:val="333333"/>
          <w:lang w:eastAsia="en-GB"/>
        </w:rPr>
        <w:t xml:space="preserve"> and international travel involved (maximum 1 page)</w:t>
      </w:r>
    </w:p>
    <w:p w14:paraId="190CD317" w14:textId="5033B5D0" w:rsidR="00814292" w:rsidRPr="00814292" w:rsidRDefault="00FB3BA0" w:rsidP="00146619">
      <w:pPr>
        <w:numPr>
          <w:ilvl w:val="0"/>
          <w:numId w:val="7"/>
        </w:numPr>
        <w:rPr>
          <w:rFonts w:eastAsia="Times New Roman" w:cs="Calibri"/>
          <w:b/>
          <w:color w:val="333333"/>
          <w:lang w:eastAsia="en-GB"/>
        </w:rPr>
      </w:pPr>
      <w:r w:rsidRPr="003D5111">
        <w:rPr>
          <w:rFonts w:eastAsia="Times New Roman" w:cs="Calibri"/>
          <w:b/>
          <w:bCs/>
          <w:color w:val="333333"/>
          <w:lang w:eastAsia="en-GB"/>
        </w:rPr>
        <w:t>Two signed letters of reference</w:t>
      </w:r>
      <w:r w:rsidRPr="00041A5A">
        <w:rPr>
          <w:rFonts w:eastAsia="Times New Roman" w:cs="Calibri"/>
          <w:color w:val="333333"/>
          <w:lang w:eastAsia="en-GB"/>
        </w:rPr>
        <w:t xml:space="preserve"> on headed paper from relevant organisations other than your own</w:t>
      </w:r>
      <w:r w:rsidR="00B424B1">
        <w:rPr>
          <w:rFonts w:eastAsia="Times New Roman" w:cs="Calibri"/>
          <w:color w:val="333333"/>
          <w:lang w:eastAsia="en-GB"/>
        </w:rPr>
        <w:t xml:space="preserve">, one of which must come from a regional or global </w:t>
      </w:r>
      <w:r w:rsidR="00703EF5">
        <w:rPr>
          <w:rFonts w:eastAsia="Times New Roman" w:cs="Calibri"/>
          <w:color w:val="333333"/>
          <w:lang w:eastAsia="en-GB"/>
        </w:rPr>
        <w:t>Organisation.</w:t>
      </w:r>
      <w:r w:rsidRPr="00041A5A">
        <w:rPr>
          <w:rFonts w:eastAsia="Times New Roman" w:cs="Calibri"/>
          <w:color w:val="333333"/>
          <w:lang w:eastAsia="en-GB"/>
        </w:rPr>
        <w:t xml:space="preserve"> (</w:t>
      </w:r>
      <w:proofErr w:type="gramStart"/>
      <w:r w:rsidRPr="00041A5A">
        <w:rPr>
          <w:rFonts w:eastAsia="Times New Roman" w:cs="Calibri"/>
          <w:color w:val="333333"/>
          <w:lang w:eastAsia="en-GB"/>
        </w:rPr>
        <w:t>maximum</w:t>
      </w:r>
      <w:proofErr w:type="gramEnd"/>
      <w:r w:rsidRPr="00041A5A">
        <w:rPr>
          <w:rFonts w:eastAsia="Times New Roman" w:cs="Calibri"/>
          <w:color w:val="333333"/>
          <w:lang w:eastAsia="en-GB"/>
        </w:rPr>
        <w:t xml:space="preserve"> 1 page each).</w:t>
      </w:r>
    </w:p>
    <w:p w14:paraId="3DCE7303" w14:textId="77777777" w:rsidR="00EA5B4C" w:rsidRPr="00041A5A" w:rsidRDefault="00EA5B4C" w:rsidP="00EA5B4C">
      <w:pPr>
        <w:rPr>
          <w:rFonts w:eastAsia="Times New Roman" w:cs="Calibri"/>
          <w:color w:val="333333"/>
          <w:lang w:eastAsia="en-GB"/>
        </w:rPr>
      </w:pPr>
    </w:p>
    <w:p w14:paraId="341F0DF0" w14:textId="375CE5FE" w:rsidR="00EA5B4C" w:rsidRDefault="00EA5B4C" w:rsidP="00EA5B4C">
      <w:pPr>
        <w:rPr>
          <w:rFonts w:ascii="Arial" w:eastAsia="Times New Roman" w:hAnsi="Arial" w:cs="Arial"/>
          <w:b/>
          <w:color w:val="333333"/>
          <w:lang w:eastAsia="en-GB"/>
        </w:rPr>
      </w:pPr>
    </w:p>
    <w:p w14:paraId="01F019EB" w14:textId="731EFB46" w:rsidR="00814292" w:rsidRDefault="00814292" w:rsidP="00EA5B4C">
      <w:pPr>
        <w:rPr>
          <w:rFonts w:ascii="Arial" w:eastAsia="Times New Roman" w:hAnsi="Arial" w:cs="Arial"/>
          <w:b/>
          <w:color w:val="333333"/>
          <w:lang w:eastAsia="en-GB"/>
        </w:rPr>
      </w:pPr>
    </w:p>
    <w:p w14:paraId="069AA166" w14:textId="7F5128EE" w:rsidR="00814292" w:rsidRDefault="00814292" w:rsidP="00EA5B4C">
      <w:pPr>
        <w:rPr>
          <w:rFonts w:ascii="Arial" w:eastAsia="Times New Roman" w:hAnsi="Arial" w:cs="Arial"/>
          <w:b/>
          <w:color w:val="333333"/>
          <w:lang w:eastAsia="en-GB"/>
        </w:rPr>
      </w:pPr>
    </w:p>
    <w:p w14:paraId="679C2998" w14:textId="77777777" w:rsidR="00814292" w:rsidRPr="00146619" w:rsidRDefault="00814292" w:rsidP="00EA5B4C">
      <w:pPr>
        <w:rPr>
          <w:rFonts w:ascii="Arial" w:eastAsia="Times New Roman" w:hAnsi="Arial" w:cs="Arial"/>
          <w:b/>
          <w:color w:val="333333"/>
          <w:lang w:eastAsia="en-GB"/>
        </w:rPr>
      </w:pPr>
    </w:p>
    <w:p w14:paraId="26666D7B" w14:textId="77777777" w:rsidR="001F22DF" w:rsidRPr="001F22DF" w:rsidRDefault="00915CA8" w:rsidP="001F22DF">
      <w:pPr>
        <w:jc w:val="center"/>
        <w:rPr>
          <w:rFonts w:ascii="Arial" w:eastAsia="Times New Roman" w:hAnsi="Arial" w:cs="Arial"/>
          <w:b/>
          <w:bCs/>
          <w:color w:val="333333"/>
          <w:lang w:eastAsia="en-GB"/>
        </w:rPr>
      </w:pPr>
      <w:bookmarkStart w:id="0" w:name="_Toc300414839"/>
      <w:r w:rsidRPr="00915CA8">
        <w:rPr>
          <w:rFonts w:ascii="Arial" w:eastAsia="Times New Roman" w:hAnsi="Arial" w:cs="Arial"/>
          <w:b/>
          <w:bCs/>
          <w:color w:val="333333"/>
          <w:lang w:eastAsia="en-GB"/>
        </w:rPr>
        <w:lastRenderedPageBreak/>
        <w:t>Unitaid</w:t>
      </w:r>
      <w:r w:rsidR="001F22DF" w:rsidRPr="001F22DF">
        <w:rPr>
          <w:rFonts w:ascii="Arial" w:eastAsia="Times New Roman" w:hAnsi="Arial" w:cs="Arial"/>
          <w:b/>
          <w:bCs/>
          <w:color w:val="333333"/>
          <w:lang w:eastAsia="en-GB"/>
        </w:rPr>
        <w:t xml:space="preserve"> Board Member/Alternate Board Member for the Communities Delegation</w:t>
      </w:r>
      <w:r w:rsidR="001F22DF" w:rsidRPr="001F22DF">
        <w:rPr>
          <w:rFonts w:ascii="Arial" w:eastAsia="Times New Roman" w:hAnsi="Arial" w:cs="Arial"/>
          <w:b/>
          <w:bCs/>
          <w:color w:val="333333"/>
          <w:lang w:eastAsia="en-GB"/>
        </w:rPr>
        <w:br/>
        <w:t>Terms of Reference</w:t>
      </w:r>
      <w:bookmarkEnd w:id="0"/>
    </w:p>
    <w:p w14:paraId="4282D17D" w14:textId="77777777" w:rsidR="001F22DF" w:rsidRPr="001F22DF" w:rsidRDefault="001F22DF" w:rsidP="001F22DF">
      <w:pPr>
        <w:rPr>
          <w:rFonts w:ascii="Arial" w:eastAsia="Times New Roman" w:hAnsi="Arial" w:cs="Arial"/>
          <w:b/>
          <w:bCs/>
          <w:color w:val="333333"/>
          <w:lang w:val="en-US" w:eastAsia="en-GB"/>
        </w:rPr>
      </w:pPr>
      <w:bookmarkStart w:id="1" w:name="_Toc299088920"/>
      <w:bookmarkStart w:id="2" w:name="_Toc300414840"/>
      <w:r w:rsidRPr="001F22DF">
        <w:rPr>
          <w:rFonts w:ascii="Arial" w:eastAsia="Times New Roman" w:hAnsi="Arial" w:cs="Arial"/>
          <w:b/>
          <w:bCs/>
          <w:color w:val="333333"/>
          <w:lang w:val="en-US" w:eastAsia="en-GB"/>
        </w:rPr>
        <w:t>Introduction</w:t>
      </w:r>
      <w:bookmarkEnd w:id="1"/>
      <w:bookmarkEnd w:id="2"/>
    </w:p>
    <w:p w14:paraId="2FAB7F07"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This document specifies the role, term of office, qualifications and commitments required to serve as a Board Member or Alternate Board Member of the Communities Living with and Affected by</w:t>
      </w:r>
      <w:r w:rsidR="00915CA8">
        <w:rPr>
          <w:rFonts w:ascii="Arial" w:eastAsia="Times New Roman" w:hAnsi="Arial" w:cs="Arial"/>
          <w:color w:val="333333"/>
          <w:lang w:eastAsia="en-GB"/>
        </w:rPr>
        <w:t xml:space="preserve"> HIV, </w:t>
      </w:r>
      <w:proofErr w:type="gramStart"/>
      <w:r w:rsidR="00915CA8">
        <w:rPr>
          <w:rFonts w:ascii="Arial" w:eastAsia="Times New Roman" w:hAnsi="Arial" w:cs="Arial"/>
          <w:color w:val="333333"/>
          <w:lang w:eastAsia="en-GB"/>
        </w:rPr>
        <w:t>TB</w:t>
      </w:r>
      <w:proofErr w:type="gramEnd"/>
      <w:r w:rsidR="00915CA8">
        <w:rPr>
          <w:rFonts w:ascii="Arial" w:eastAsia="Times New Roman" w:hAnsi="Arial" w:cs="Arial"/>
          <w:color w:val="333333"/>
          <w:lang w:eastAsia="en-GB"/>
        </w:rPr>
        <w:t xml:space="preserve"> and Malaria and those c</w:t>
      </w:r>
      <w:r w:rsidRPr="001F22DF">
        <w:rPr>
          <w:rFonts w:ascii="Arial" w:eastAsia="Times New Roman" w:hAnsi="Arial" w:cs="Arial"/>
          <w:color w:val="333333"/>
          <w:lang w:eastAsia="en-GB"/>
        </w:rPr>
        <w:t>o-infected with HIV and HCV De</w:t>
      </w:r>
      <w:r w:rsidR="00915CA8">
        <w:rPr>
          <w:rFonts w:ascii="Arial" w:eastAsia="Times New Roman" w:hAnsi="Arial" w:cs="Arial"/>
          <w:color w:val="333333"/>
          <w:lang w:eastAsia="en-GB"/>
        </w:rPr>
        <w:t>legation to the Board of Unitaid</w:t>
      </w:r>
      <w:r w:rsidRPr="001F22DF">
        <w:rPr>
          <w:rFonts w:ascii="Arial" w:eastAsia="Times New Roman" w:hAnsi="Arial" w:cs="Arial"/>
          <w:color w:val="333333"/>
          <w:lang w:eastAsia="en-GB"/>
        </w:rPr>
        <w:t>.</w:t>
      </w:r>
    </w:p>
    <w:p w14:paraId="6135087B" w14:textId="77777777" w:rsidR="001F22DF" w:rsidRPr="001F22DF" w:rsidRDefault="001F22DF" w:rsidP="001F22DF">
      <w:pPr>
        <w:rPr>
          <w:rFonts w:ascii="Arial" w:eastAsia="Times New Roman" w:hAnsi="Arial" w:cs="Arial"/>
          <w:b/>
          <w:bCs/>
          <w:color w:val="333333"/>
          <w:lang w:val="en-US" w:eastAsia="en-GB"/>
        </w:rPr>
      </w:pPr>
      <w:bookmarkStart w:id="3" w:name="_Toc299088921"/>
      <w:bookmarkStart w:id="4" w:name="_Toc300414841"/>
      <w:r w:rsidRPr="001F22DF">
        <w:rPr>
          <w:rFonts w:ascii="Arial" w:eastAsia="Times New Roman" w:hAnsi="Arial" w:cs="Arial"/>
          <w:b/>
          <w:bCs/>
          <w:color w:val="333333"/>
          <w:lang w:val="en-US" w:eastAsia="en-GB"/>
        </w:rPr>
        <w:t>Selection criteria</w:t>
      </w:r>
      <w:bookmarkEnd w:id="3"/>
      <w:bookmarkEnd w:id="4"/>
    </w:p>
    <w:p w14:paraId="4A9347D3"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The Board Member and Alternate Board Member are individuals and do not represent organisational views. To be eligible for one of the positions, an individual must:</w:t>
      </w:r>
    </w:p>
    <w:p w14:paraId="0F374E22"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An applicant can be a national of a different implementing country to the one(s) in which they have lived and worked.</w:t>
      </w:r>
    </w:p>
    <w:p w14:paraId="57BD3814"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Have an active and strong working relationship with communities, </w:t>
      </w:r>
      <w:proofErr w:type="gramStart"/>
      <w:r w:rsidRPr="001F22DF">
        <w:rPr>
          <w:rFonts w:ascii="Arial" w:eastAsia="Times New Roman" w:hAnsi="Arial" w:cs="Arial"/>
          <w:color w:val="333333"/>
          <w:lang w:eastAsia="en-GB"/>
        </w:rPr>
        <w:t>organisations</w:t>
      </w:r>
      <w:proofErr w:type="gramEnd"/>
      <w:r w:rsidRPr="001F22DF">
        <w:rPr>
          <w:rFonts w:ascii="Arial" w:eastAsia="Times New Roman" w:hAnsi="Arial" w:cs="Arial"/>
          <w:color w:val="333333"/>
          <w:lang w:eastAsia="en-GB"/>
        </w:rPr>
        <w:t xml:space="preserve"> and networks in their country and/or region.</w:t>
      </w:r>
    </w:p>
    <w:p w14:paraId="111D4D48" w14:textId="77777777" w:rsidR="001F22DF" w:rsidRPr="001F22DF" w:rsidRDefault="001F22DF" w:rsidP="001F22DF">
      <w:pPr>
        <w:numPr>
          <w:ilvl w:val="0"/>
          <w:numId w:val="15"/>
        </w:numPr>
        <w:rPr>
          <w:rFonts w:ascii="Arial" w:eastAsia="Times New Roman" w:hAnsi="Arial" w:cs="Arial"/>
          <w:color w:val="333333"/>
          <w:lang w:eastAsia="en-GB"/>
        </w:rPr>
      </w:pPr>
      <w:proofErr w:type="gramStart"/>
      <w:r w:rsidRPr="001F22DF">
        <w:rPr>
          <w:rFonts w:ascii="Arial" w:eastAsia="Times New Roman" w:hAnsi="Arial" w:cs="Arial"/>
          <w:color w:val="333333"/>
          <w:lang w:eastAsia="en-GB"/>
        </w:rPr>
        <w:t>Have an understanding of</w:t>
      </w:r>
      <w:proofErr w:type="gramEnd"/>
      <w:r w:rsidRPr="001F22DF">
        <w:rPr>
          <w:rFonts w:ascii="Arial" w:eastAsia="Times New Roman" w:hAnsi="Arial" w:cs="Arial"/>
          <w:color w:val="333333"/>
          <w:lang w:eastAsia="en-GB"/>
        </w:rPr>
        <w:t xml:space="preserve">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programmes, processes and policies - particularly in relation to issues affecting communities living with HIV, tuberculosis, malaria and co-infected with HIV and HCV.</w:t>
      </w:r>
    </w:p>
    <w:p w14:paraId="2C2A79DB"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Have capacity for working collaboratively with a range of stakeholders - including donors, governments, NGOs, the private </w:t>
      </w:r>
      <w:proofErr w:type="gramStart"/>
      <w:r w:rsidRPr="001F22DF">
        <w:rPr>
          <w:rFonts w:ascii="Arial" w:eastAsia="Times New Roman" w:hAnsi="Arial" w:cs="Arial"/>
          <w:color w:val="333333"/>
          <w:lang w:eastAsia="en-GB"/>
        </w:rPr>
        <w:t>sector</w:t>
      </w:r>
      <w:proofErr w:type="gramEnd"/>
      <w:r w:rsidRPr="001F22DF">
        <w:rPr>
          <w:rFonts w:ascii="Arial" w:eastAsia="Times New Roman" w:hAnsi="Arial" w:cs="Arial"/>
          <w:color w:val="333333"/>
          <w:lang w:eastAsia="en-GB"/>
        </w:rPr>
        <w:t xml:space="preserve"> and foundations – on the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Board.</w:t>
      </w:r>
    </w:p>
    <w:p w14:paraId="749190F6"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Have openness, </w:t>
      </w:r>
      <w:proofErr w:type="gramStart"/>
      <w:r w:rsidRPr="001F22DF">
        <w:rPr>
          <w:rFonts w:ascii="Arial" w:eastAsia="Times New Roman" w:hAnsi="Arial" w:cs="Arial"/>
          <w:color w:val="333333"/>
          <w:lang w:eastAsia="en-GB"/>
        </w:rPr>
        <w:t>willingness</w:t>
      </w:r>
      <w:proofErr w:type="gramEnd"/>
      <w:r w:rsidRPr="001F22DF">
        <w:rPr>
          <w:rFonts w:ascii="Arial" w:eastAsia="Times New Roman" w:hAnsi="Arial" w:cs="Arial"/>
          <w:color w:val="333333"/>
          <w:lang w:eastAsia="en-GB"/>
        </w:rPr>
        <w:t xml:space="preserve"> and ability to learn about and take on issues across different disease areas, geographic regions and affected communities.</w:t>
      </w:r>
    </w:p>
    <w:p w14:paraId="0F73155F"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Be willing to commit 25% of their time for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-related Board activities and, if employed by an organisation, have written confirmation of that availability.</w:t>
      </w:r>
    </w:p>
    <w:p w14:paraId="4D07957C"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Provide a letter of institutional endorsement from an employer or affiliated organisation.</w:t>
      </w:r>
    </w:p>
    <w:p w14:paraId="36FE83D3"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Be able to communicate clearly in written and spoken English (the operating language of the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and the Communities Delegation).</w:t>
      </w:r>
    </w:p>
    <w:p w14:paraId="5D13FDF5"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At any moment in time, </w:t>
      </w:r>
      <w:r w:rsidRPr="001F22DF">
        <w:rPr>
          <w:rFonts w:ascii="Arial" w:eastAsia="Times New Roman" w:hAnsi="Arial" w:cs="Arial"/>
          <w:color w:val="333333"/>
          <w:u w:val="single"/>
          <w:lang w:eastAsia="en-GB"/>
        </w:rPr>
        <w:t>at least one</w:t>
      </w:r>
      <w:r w:rsidRPr="001F22DF">
        <w:rPr>
          <w:rFonts w:ascii="Arial" w:eastAsia="Times New Roman" w:hAnsi="Arial" w:cs="Arial"/>
          <w:color w:val="333333"/>
          <w:lang w:eastAsia="en-GB"/>
        </w:rPr>
        <w:t xml:space="preserve"> of the two positions (the Board Member or Alternate Board Member) must be held by:</w:t>
      </w:r>
    </w:p>
    <w:p w14:paraId="630284B5" w14:textId="77777777" w:rsidR="003E31CE" w:rsidRPr="00146619" w:rsidRDefault="001F22DF" w:rsidP="001F22DF">
      <w:pPr>
        <w:numPr>
          <w:ilvl w:val="1"/>
          <w:numId w:val="15"/>
        </w:numPr>
        <w:rPr>
          <w:rFonts w:ascii="Arial" w:eastAsia="Times New Roman" w:hAnsi="Arial" w:cs="Arial"/>
          <w:color w:val="333333"/>
          <w:lang w:eastAsia="en-GB"/>
        </w:rPr>
      </w:pPr>
      <w:r w:rsidRPr="001F22DF">
        <w:rPr>
          <w:rFonts w:ascii="Arial" w:eastAsia="Times New Roman" w:hAnsi="Arial" w:cs="Arial"/>
          <w:color w:val="333333"/>
          <w:lang w:eastAsia="en-GB"/>
        </w:rPr>
        <w:t>A person openly living with HIV in their own country of origin.</w:t>
      </w:r>
    </w:p>
    <w:p w14:paraId="72A9F263" w14:textId="77777777" w:rsidR="001F22DF" w:rsidRPr="001F22DF" w:rsidRDefault="001F22DF" w:rsidP="001F22DF">
      <w:pPr>
        <w:rPr>
          <w:rFonts w:ascii="Arial" w:eastAsia="Times New Roman" w:hAnsi="Arial" w:cs="Arial"/>
          <w:b/>
          <w:color w:val="333333"/>
          <w:lang w:eastAsia="en-GB"/>
        </w:rPr>
      </w:pPr>
      <w:r w:rsidRPr="001F22DF">
        <w:rPr>
          <w:rFonts w:ascii="Arial" w:eastAsia="Times New Roman" w:hAnsi="Arial" w:cs="Arial"/>
          <w:b/>
          <w:color w:val="333333"/>
          <w:lang w:eastAsia="en-GB"/>
        </w:rPr>
        <w:t>Desirable</w:t>
      </w:r>
    </w:p>
    <w:p w14:paraId="7CC4A99C"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Be a national of and have lived or worked in an implementing country</w:t>
      </w:r>
    </w:p>
    <w:p w14:paraId="1FABCA5F" w14:textId="77777777" w:rsidR="001F22DF" w:rsidRPr="001F22DF" w:rsidRDefault="001F22DF" w:rsidP="001F22DF">
      <w:pPr>
        <w:numPr>
          <w:ilvl w:val="0"/>
          <w:numId w:val="15"/>
        </w:numPr>
        <w:rPr>
          <w:rFonts w:ascii="Arial" w:eastAsia="Times New Roman" w:hAnsi="Arial" w:cs="Arial"/>
          <w:color w:val="333333"/>
          <w:lang w:eastAsia="en-GB"/>
        </w:rPr>
      </w:pPr>
      <w:r w:rsidRPr="001F22DF">
        <w:rPr>
          <w:rFonts w:ascii="Arial" w:eastAsia="Times New Roman" w:hAnsi="Arial" w:cs="Arial"/>
          <w:color w:val="333333"/>
          <w:lang w:eastAsia="en-GB"/>
        </w:rPr>
        <w:t>Be working for and/or linked to a nongovernmental or community-based organisation.</w:t>
      </w:r>
    </w:p>
    <w:p w14:paraId="1C7F6C5D" w14:textId="77777777" w:rsidR="001F22DF" w:rsidRPr="001F22DF" w:rsidRDefault="001F22DF" w:rsidP="001F22DF">
      <w:pPr>
        <w:rPr>
          <w:rFonts w:ascii="Arial" w:eastAsia="Times New Roman" w:hAnsi="Arial" w:cs="Arial"/>
          <w:color w:val="333333"/>
          <w:lang w:eastAsia="en-GB"/>
        </w:rPr>
      </w:pPr>
    </w:p>
    <w:p w14:paraId="5F6CFB0F"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lastRenderedPageBreak/>
        <w:t xml:space="preserve">Whenever possible, there should be a gender balance between the Board Member and Alternate Board Member and a geographical balance.  Where possible, at least one of the positions should be held by a </w:t>
      </w:r>
      <w:proofErr w:type="gramStart"/>
      <w:r w:rsidRPr="001F22DF">
        <w:rPr>
          <w:rFonts w:ascii="Arial" w:eastAsia="Times New Roman" w:hAnsi="Arial" w:cs="Arial"/>
          <w:color w:val="333333"/>
          <w:lang w:eastAsia="en-GB"/>
        </w:rPr>
        <w:t>Member</w:t>
      </w:r>
      <w:proofErr w:type="gramEnd"/>
      <w:r w:rsidRPr="001F22DF">
        <w:rPr>
          <w:rFonts w:ascii="Arial" w:eastAsia="Times New Roman" w:hAnsi="Arial" w:cs="Arial"/>
          <w:color w:val="333333"/>
          <w:lang w:eastAsia="en-GB"/>
        </w:rPr>
        <w:t xml:space="preserve"> who comes from the region where the majority </w:t>
      </w:r>
      <w:r w:rsidR="00146619">
        <w:rPr>
          <w:rFonts w:ascii="Arial" w:eastAsia="Times New Roman" w:hAnsi="Arial" w:cs="Arial"/>
          <w:color w:val="333333"/>
          <w:lang w:eastAsia="en-GB"/>
        </w:rPr>
        <w:t xml:space="preserve">of </w:t>
      </w:r>
      <w:r w:rsidR="00915CA8">
        <w:rPr>
          <w:rFonts w:ascii="Arial" w:eastAsia="Times New Roman" w:hAnsi="Arial" w:cs="Arial"/>
          <w:color w:val="333333"/>
          <w:lang w:eastAsia="en-GB"/>
        </w:rPr>
        <w:t>Unitaid</w:t>
      </w:r>
      <w:r w:rsidR="00146619">
        <w:rPr>
          <w:rFonts w:ascii="Arial" w:eastAsia="Times New Roman" w:hAnsi="Arial" w:cs="Arial"/>
          <w:color w:val="333333"/>
          <w:lang w:eastAsia="en-GB"/>
        </w:rPr>
        <w:t xml:space="preserve"> investments are made</w:t>
      </w:r>
    </w:p>
    <w:p w14:paraId="72E84F07"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The Communities Delegation is committed to fulfilling the criteria outlined above. However, it also maintains flexibility to ensure it works within the context.</w:t>
      </w:r>
    </w:p>
    <w:p w14:paraId="552CC4EA" w14:textId="77777777" w:rsidR="00146619" w:rsidRDefault="00146619" w:rsidP="001F22DF">
      <w:pPr>
        <w:rPr>
          <w:rFonts w:ascii="Arial" w:eastAsia="Times New Roman" w:hAnsi="Arial" w:cs="Arial"/>
          <w:b/>
          <w:bCs/>
          <w:color w:val="333333"/>
          <w:lang w:val="en-US" w:eastAsia="en-GB"/>
        </w:rPr>
      </w:pPr>
      <w:bookmarkStart w:id="5" w:name="_Toc299088922"/>
      <w:bookmarkStart w:id="6" w:name="_Toc300414842"/>
    </w:p>
    <w:p w14:paraId="318B2B23" w14:textId="77777777" w:rsidR="001F22DF" w:rsidRPr="001F22DF" w:rsidRDefault="001F22DF" w:rsidP="001F22DF">
      <w:pPr>
        <w:rPr>
          <w:rFonts w:ascii="Arial" w:eastAsia="Times New Roman" w:hAnsi="Arial" w:cs="Arial"/>
          <w:b/>
          <w:bCs/>
          <w:color w:val="333333"/>
          <w:lang w:val="en-US" w:eastAsia="en-GB"/>
        </w:rPr>
      </w:pPr>
      <w:r w:rsidRPr="001F22DF">
        <w:rPr>
          <w:rFonts w:ascii="Arial" w:eastAsia="Times New Roman" w:hAnsi="Arial" w:cs="Arial"/>
          <w:b/>
          <w:bCs/>
          <w:color w:val="333333"/>
          <w:lang w:val="en-US" w:eastAsia="en-GB"/>
        </w:rPr>
        <w:t>Role profile</w:t>
      </w:r>
      <w:bookmarkEnd w:id="5"/>
      <w:bookmarkEnd w:id="6"/>
    </w:p>
    <w:p w14:paraId="4302A74B"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 xml:space="preserve">The Communities Board and Alternate Member represent the viewpoints and needs of communities affected by the three diseases concerning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and the issues it deals with. The core roles and responsibilities of the Board Member and Alternative Board Member are to:</w:t>
      </w:r>
    </w:p>
    <w:p w14:paraId="57D8D052"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Perform roles and responsibilities as required by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in particular:</w:t>
      </w:r>
    </w:p>
    <w:p w14:paraId="33BCBF18" w14:textId="77777777" w:rsidR="001F22DF" w:rsidRPr="001F22DF" w:rsidRDefault="001F22DF" w:rsidP="001F22DF">
      <w:pPr>
        <w:numPr>
          <w:ilvl w:val="0"/>
          <w:numId w:val="17"/>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Determining, modifying, and approving </w:t>
      </w:r>
      <w:proofErr w:type="spellStart"/>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’s</w:t>
      </w:r>
      <w:proofErr w:type="spellEnd"/>
      <w:r w:rsidRPr="001F22DF">
        <w:rPr>
          <w:rFonts w:ascii="Arial" w:eastAsia="Times New Roman" w:hAnsi="Arial" w:cs="Arial"/>
          <w:color w:val="333333"/>
          <w:lang w:eastAsia="en-GB"/>
        </w:rPr>
        <w:t xml:space="preserve"> objectives, scope and </w:t>
      </w:r>
      <w:proofErr w:type="gramStart"/>
      <w:r w:rsidRPr="001F22DF">
        <w:rPr>
          <w:rFonts w:ascii="Arial" w:eastAsia="Times New Roman" w:hAnsi="Arial" w:cs="Arial"/>
          <w:color w:val="333333"/>
          <w:lang w:eastAsia="en-GB"/>
        </w:rPr>
        <w:t>workplan;</w:t>
      </w:r>
      <w:proofErr w:type="gramEnd"/>
    </w:p>
    <w:p w14:paraId="6AFBC55F" w14:textId="77777777" w:rsidR="001F22DF" w:rsidRPr="001F22DF" w:rsidRDefault="001F22DF" w:rsidP="001F22DF">
      <w:pPr>
        <w:numPr>
          <w:ilvl w:val="0"/>
          <w:numId w:val="17"/>
        </w:numPr>
        <w:rPr>
          <w:rFonts w:ascii="Arial" w:eastAsia="Times New Roman" w:hAnsi="Arial" w:cs="Arial"/>
          <w:color w:val="333333"/>
          <w:lang w:eastAsia="en-GB"/>
        </w:rPr>
      </w:pPr>
      <w:r w:rsidRPr="001F22DF">
        <w:rPr>
          <w:rFonts w:ascii="Arial" w:eastAsia="Times New Roman" w:hAnsi="Arial" w:cs="Arial"/>
          <w:color w:val="333333"/>
          <w:lang w:eastAsia="en-GB"/>
        </w:rPr>
        <w:t>Nominating and participating in the performance review of the Executive Secretary</w:t>
      </w:r>
    </w:p>
    <w:p w14:paraId="57CFBC8E" w14:textId="77777777" w:rsidR="001F22DF" w:rsidRPr="001F22DF" w:rsidRDefault="001F22DF" w:rsidP="001F22DF">
      <w:pPr>
        <w:numPr>
          <w:ilvl w:val="0"/>
          <w:numId w:val="17"/>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Reviewing and approving annual budgets  </w:t>
      </w:r>
    </w:p>
    <w:p w14:paraId="578174EB" w14:textId="77777777" w:rsidR="001F22DF" w:rsidRPr="001F22DF" w:rsidRDefault="001F22DF" w:rsidP="001F22DF">
      <w:pPr>
        <w:numPr>
          <w:ilvl w:val="0"/>
          <w:numId w:val="17"/>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Reviewing annual budget performance </w:t>
      </w:r>
    </w:p>
    <w:p w14:paraId="1C6F3357" w14:textId="77777777" w:rsidR="001F22DF" w:rsidRPr="001F22DF" w:rsidRDefault="001F22DF" w:rsidP="001F22DF">
      <w:pPr>
        <w:numPr>
          <w:ilvl w:val="0"/>
          <w:numId w:val="17"/>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Reviewing proposals for projects and making funding decisions </w:t>
      </w:r>
    </w:p>
    <w:p w14:paraId="71114D85" w14:textId="77777777" w:rsidR="001F22DF" w:rsidRPr="001F22DF" w:rsidRDefault="00915CA8" w:rsidP="001F22DF">
      <w:pPr>
        <w:numPr>
          <w:ilvl w:val="0"/>
          <w:numId w:val="17"/>
        </w:numPr>
        <w:rPr>
          <w:rFonts w:ascii="Arial" w:eastAsia="Times New Roman" w:hAnsi="Arial" w:cs="Arial"/>
          <w:color w:val="333333"/>
          <w:lang w:eastAsia="en-GB"/>
        </w:rPr>
      </w:pPr>
      <w:r>
        <w:rPr>
          <w:rFonts w:ascii="Arial" w:eastAsia="Times New Roman" w:hAnsi="Arial" w:cs="Arial"/>
          <w:color w:val="333333"/>
          <w:lang w:eastAsia="en-GB"/>
        </w:rPr>
        <w:t xml:space="preserve">Reviewing </w:t>
      </w:r>
      <w:proofErr w:type="spellStart"/>
      <w:r>
        <w:rPr>
          <w:rFonts w:ascii="Arial" w:eastAsia="Times New Roman" w:hAnsi="Arial" w:cs="Arial"/>
          <w:color w:val="333333"/>
          <w:lang w:eastAsia="en-GB"/>
        </w:rPr>
        <w:t>Unitaid</w:t>
      </w:r>
      <w:r w:rsidR="001F22DF" w:rsidRPr="001F22DF">
        <w:rPr>
          <w:rFonts w:ascii="Arial" w:eastAsia="Times New Roman" w:hAnsi="Arial" w:cs="Arial"/>
          <w:color w:val="333333"/>
          <w:lang w:eastAsia="en-GB"/>
        </w:rPr>
        <w:t>’s</w:t>
      </w:r>
      <w:proofErr w:type="spellEnd"/>
      <w:r w:rsidR="001F22DF" w:rsidRPr="001F22DF">
        <w:rPr>
          <w:rFonts w:ascii="Arial" w:eastAsia="Times New Roman" w:hAnsi="Arial" w:cs="Arial"/>
          <w:color w:val="333333"/>
          <w:lang w:eastAsia="en-GB"/>
        </w:rPr>
        <w:t xml:space="preserve"> performance against key performance indicators</w:t>
      </w:r>
    </w:p>
    <w:p w14:paraId="3FD7DB02" w14:textId="77777777" w:rsidR="001F22DF" w:rsidRPr="001F22DF" w:rsidRDefault="001F22DF" w:rsidP="001F22DF">
      <w:pPr>
        <w:numPr>
          <w:ilvl w:val="0"/>
          <w:numId w:val="17"/>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Monitoring and improving </w:t>
      </w:r>
      <w:proofErr w:type="spellStart"/>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’s</w:t>
      </w:r>
      <w:proofErr w:type="spellEnd"/>
      <w:r w:rsidRPr="001F22DF">
        <w:rPr>
          <w:rFonts w:ascii="Arial" w:eastAsia="Times New Roman" w:hAnsi="Arial" w:cs="Arial"/>
          <w:color w:val="333333"/>
          <w:lang w:eastAsia="en-GB"/>
        </w:rPr>
        <w:t xml:space="preserve"> proposal and funding decision processes</w:t>
      </w:r>
    </w:p>
    <w:p w14:paraId="56F9A096" w14:textId="77777777" w:rsidR="001F22DF" w:rsidRPr="001F22DF" w:rsidRDefault="001F22DF" w:rsidP="001F22DF">
      <w:pPr>
        <w:numPr>
          <w:ilvl w:val="0"/>
          <w:numId w:val="17"/>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Ensuring effective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governance and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secretariat functioning.</w:t>
      </w:r>
    </w:p>
    <w:p w14:paraId="4192718F" w14:textId="77777777" w:rsidR="001F22DF" w:rsidRPr="001F22DF" w:rsidRDefault="001F22DF" w:rsidP="001F22DF">
      <w:pPr>
        <w:numPr>
          <w:ilvl w:val="0"/>
          <w:numId w:val="17"/>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Strengthening and determining strategies for issues of importance to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w:t>
      </w:r>
      <w:proofErr w:type="gramStart"/>
      <w:r w:rsidRPr="001F22DF">
        <w:rPr>
          <w:rFonts w:ascii="Arial" w:eastAsia="Times New Roman" w:hAnsi="Arial" w:cs="Arial"/>
          <w:color w:val="333333"/>
          <w:lang w:eastAsia="en-GB"/>
        </w:rPr>
        <w:t>e.g.</w:t>
      </w:r>
      <w:proofErr w:type="gramEnd"/>
      <w:r w:rsidRPr="001F22DF">
        <w:rPr>
          <w:rFonts w:ascii="Arial" w:eastAsia="Times New Roman" w:hAnsi="Arial" w:cs="Arial"/>
          <w:color w:val="333333"/>
          <w:lang w:eastAsia="en-GB"/>
        </w:rPr>
        <w:t xml:space="preserve"> transition of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programmes to alternative sources of funding, resource mobilisation etc.</w:t>
      </w:r>
      <w:r w:rsidRPr="001F22DF">
        <w:rPr>
          <w:rFonts w:ascii="Arial" w:eastAsia="Times New Roman" w:hAnsi="Arial" w:cs="Arial"/>
          <w:color w:val="333333"/>
          <w:vertAlign w:val="superscript"/>
          <w:lang w:eastAsia="en-GB"/>
        </w:rPr>
        <w:footnoteReference w:id="1"/>
      </w:r>
    </w:p>
    <w:p w14:paraId="2A1B5756"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Provide leadership and strategic vision for the Communities Delegation and actively work to motivate Delegation Members. </w:t>
      </w:r>
    </w:p>
    <w:p w14:paraId="75F256A8"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On an on-going basis, provide information to and seek input from Communities Delegation Members and their constituents on Board decisions, including through pre-board meetings, consultations and maintaining a vibrant civil society delegation</w:t>
      </w:r>
    </w:p>
    <w:p w14:paraId="6CF351C1"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lastRenderedPageBreak/>
        <w:t xml:space="preserve">Review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and Committee documents and provide feedback from the Communities Delegation’s perspective for decision-making processes. </w:t>
      </w:r>
    </w:p>
    <w:p w14:paraId="4D945A84"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Contribute to the development of positions, papers and speaking notes to reflect the views of the Communities Delegation. </w:t>
      </w:r>
    </w:p>
    <w:p w14:paraId="4F61481A"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Provide feedback on the activities of the Communities Delegation and positions taken to their constituents through communiqués, teleconferences etc</w:t>
      </w:r>
    </w:p>
    <w:p w14:paraId="6217F897"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Attend </w:t>
      </w:r>
      <w:r w:rsidR="00915CA8">
        <w:rPr>
          <w:rFonts w:ascii="Arial" w:eastAsia="Times New Roman" w:hAnsi="Arial" w:cs="Arial"/>
          <w:color w:val="333333"/>
          <w:lang w:eastAsia="en-GB"/>
        </w:rPr>
        <w:t>Unitaid m</w:t>
      </w:r>
      <w:r w:rsidRPr="001F22DF">
        <w:rPr>
          <w:rFonts w:ascii="Arial" w:eastAsia="Times New Roman" w:hAnsi="Arial" w:cs="Arial"/>
          <w:color w:val="333333"/>
          <w:lang w:eastAsia="en-GB"/>
        </w:rPr>
        <w:t xml:space="preserve">eetings and other relevant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meetings and workshops. </w:t>
      </w:r>
    </w:p>
    <w:p w14:paraId="4CA8AF51"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Vote in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processes</w:t>
      </w:r>
    </w:p>
    <w:p w14:paraId="7E5A96EE"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Support resource mobilisation for the Communities Delegation</w:t>
      </w:r>
    </w:p>
    <w:p w14:paraId="745D26DD"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Work strategically with the </w:t>
      </w:r>
      <w:r w:rsidR="00915CA8">
        <w:rPr>
          <w:rFonts w:ascii="Arial" w:eastAsia="Times New Roman" w:hAnsi="Arial" w:cs="Arial"/>
          <w:color w:val="333333"/>
          <w:lang w:eastAsia="en-GB"/>
        </w:rPr>
        <w:t>NGO</w:t>
      </w:r>
      <w:r w:rsidRPr="001F22DF">
        <w:rPr>
          <w:rFonts w:ascii="Arial" w:eastAsia="Times New Roman" w:hAnsi="Arial" w:cs="Arial"/>
          <w:color w:val="333333"/>
          <w:lang w:eastAsia="en-GB"/>
        </w:rPr>
        <w:t xml:space="preserve"> Delegation to the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Board where possible.</w:t>
      </w:r>
    </w:p>
    <w:p w14:paraId="34A8D69C"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Represent the Communities </w:t>
      </w:r>
      <w:proofErr w:type="gramStart"/>
      <w:r w:rsidRPr="001F22DF">
        <w:rPr>
          <w:rFonts w:ascii="Arial" w:eastAsia="Times New Roman" w:hAnsi="Arial" w:cs="Arial"/>
          <w:color w:val="333333"/>
          <w:lang w:eastAsia="en-GB"/>
        </w:rPr>
        <w:t>Delegation, and</w:t>
      </w:r>
      <w:proofErr w:type="gramEnd"/>
      <w:r w:rsidRPr="001F22DF">
        <w:rPr>
          <w:rFonts w:ascii="Arial" w:eastAsia="Times New Roman" w:hAnsi="Arial" w:cs="Arial"/>
          <w:color w:val="333333"/>
          <w:lang w:eastAsia="en-GB"/>
        </w:rPr>
        <w:t xml:space="preserve"> build strategic relationships with external stakeholders.</w:t>
      </w:r>
    </w:p>
    <w:p w14:paraId="4C3DEEEB" w14:textId="77777777" w:rsidR="001F22DF" w:rsidRPr="001F22DF" w:rsidRDefault="001F22DF" w:rsidP="001F22DF">
      <w:pPr>
        <w:numPr>
          <w:ilvl w:val="0"/>
          <w:numId w:val="16"/>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Promote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and its projects among civil society, </w:t>
      </w:r>
      <w:proofErr w:type="gramStart"/>
      <w:r w:rsidRPr="001F22DF">
        <w:rPr>
          <w:rFonts w:ascii="Arial" w:eastAsia="Times New Roman" w:hAnsi="Arial" w:cs="Arial"/>
          <w:color w:val="333333"/>
          <w:lang w:eastAsia="en-GB"/>
        </w:rPr>
        <w:t>donors</w:t>
      </w:r>
      <w:proofErr w:type="gramEnd"/>
      <w:r w:rsidRPr="001F22DF">
        <w:rPr>
          <w:rFonts w:ascii="Arial" w:eastAsia="Times New Roman" w:hAnsi="Arial" w:cs="Arial"/>
          <w:color w:val="333333"/>
          <w:lang w:eastAsia="en-GB"/>
        </w:rPr>
        <w:t xml:space="preserve"> and other key actors</w:t>
      </w:r>
    </w:p>
    <w:p w14:paraId="7F039BD0"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br/>
        <w:t>Specifically, the Alternative Board Member should also provide support to the Board Member as needed.</w:t>
      </w:r>
      <w:r w:rsidRPr="001F22DF">
        <w:rPr>
          <w:rFonts w:ascii="Arial" w:eastAsia="Times New Roman" w:hAnsi="Arial" w:cs="Arial"/>
          <w:color w:val="333333"/>
          <w:lang w:eastAsia="en-GB"/>
        </w:rPr>
        <w:br/>
      </w:r>
      <w:r w:rsidRPr="001F22DF">
        <w:rPr>
          <w:rFonts w:ascii="Arial" w:eastAsia="Times New Roman" w:hAnsi="Arial" w:cs="Arial"/>
          <w:color w:val="333333"/>
          <w:lang w:eastAsia="en-GB"/>
        </w:rPr>
        <w:br/>
        <w:t xml:space="preserve">The Board Member and Alternate Board Member are of equal importance, without a hierarchy.  However, it is noted that the Board Member has legal responsibility on the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Board. As part of the Leadership of the Communities Delegation, they are required to develop an effective and collaborative way of working together. This includes identifying priorities for their individual roles, informed by the needs of the Communities Delegation, the By-Laws of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and their own expertise and skills.</w:t>
      </w:r>
    </w:p>
    <w:p w14:paraId="487D70B9"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Two-day Board meetings take place twice-yearly, although occasional additional Board ‘special sessions’, retreats, workshops, consultative fora or teleconferences will also be held. Two-</w:t>
      </w:r>
      <w:proofErr w:type="gramStart"/>
      <w:r w:rsidRPr="001F22DF">
        <w:rPr>
          <w:rFonts w:ascii="Arial" w:eastAsia="Times New Roman" w:hAnsi="Arial" w:cs="Arial"/>
          <w:color w:val="333333"/>
          <w:lang w:eastAsia="en-GB"/>
        </w:rPr>
        <w:t>three day</w:t>
      </w:r>
      <w:proofErr w:type="gramEnd"/>
      <w:r w:rsidRPr="001F22DF">
        <w:rPr>
          <w:rFonts w:ascii="Arial" w:eastAsia="Times New Roman" w:hAnsi="Arial" w:cs="Arial"/>
          <w:color w:val="333333"/>
          <w:lang w:eastAsia="en-GB"/>
        </w:rPr>
        <w:t xml:space="preserve"> Community delegation pre-meeti</w:t>
      </w:r>
      <w:r w:rsidR="00146619">
        <w:rPr>
          <w:rFonts w:ascii="Arial" w:eastAsia="Times New Roman" w:hAnsi="Arial" w:cs="Arial"/>
          <w:color w:val="333333"/>
          <w:lang w:eastAsia="en-GB"/>
        </w:rPr>
        <w:t>ngs precede each board meeting.</w:t>
      </w:r>
    </w:p>
    <w:p w14:paraId="0F5A5448"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 xml:space="preserve">There are also </w:t>
      </w:r>
      <w:proofErr w:type="gramStart"/>
      <w:r w:rsidRPr="001F22DF">
        <w:rPr>
          <w:rFonts w:ascii="Arial" w:eastAsia="Times New Roman" w:hAnsi="Arial" w:cs="Arial"/>
          <w:color w:val="333333"/>
          <w:lang w:eastAsia="en-GB"/>
        </w:rPr>
        <w:t>a number of</w:t>
      </w:r>
      <w:proofErr w:type="gramEnd"/>
      <w:r w:rsidRPr="001F22DF">
        <w:rPr>
          <w:rFonts w:ascii="Arial" w:eastAsia="Times New Roman" w:hAnsi="Arial" w:cs="Arial"/>
          <w:color w:val="333333"/>
          <w:lang w:eastAsia="en-GB"/>
        </w:rPr>
        <w:t xml:space="preserve"> Board Committees in operation. The Communities Delegation currently holds a seat on the Finance and Accountability Committee (FAC). Each of these committees holds one-day meetings twice-yearly. </w:t>
      </w:r>
    </w:p>
    <w:p w14:paraId="1760174A" w14:textId="77777777" w:rsidR="00146619" w:rsidRDefault="00146619" w:rsidP="001F22DF">
      <w:pPr>
        <w:rPr>
          <w:rFonts w:ascii="Arial" w:eastAsia="Times New Roman" w:hAnsi="Arial" w:cs="Arial"/>
          <w:b/>
          <w:bCs/>
          <w:color w:val="333333"/>
          <w:lang w:val="en-US" w:eastAsia="en-GB"/>
        </w:rPr>
      </w:pPr>
      <w:bookmarkStart w:id="7" w:name="_Toc299088923"/>
      <w:bookmarkStart w:id="8" w:name="_Toc300414843"/>
    </w:p>
    <w:p w14:paraId="5C6A3026" w14:textId="77777777" w:rsidR="001F22DF" w:rsidRPr="001F22DF" w:rsidRDefault="001F22DF" w:rsidP="001F22DF">
      <w:pPr>
        <w:rPr>
          <w:rFonts w:ascii="Arial" w:eastAsia="Times New Roman" w:hAnsi="Arial" w:cs="Arial"/>
          <w:b/>
          <w:bCs/>
          <w:color w:val="333333"/>
          <w:u w:val="single"/>
          <w:lang w:val="en-US" w:eastAsia="en-GB"/>
        </w:rPr>
      </w:pPr>
      <w:r w:rsidRPr="001F22DF">
        <w:rPr>
          <w:rFonts w:ascii="Arial" w:eastAsia="Times New Roman" w:hAnsi="Arial" w:cs="Arial"/>
          <w:b/>
          <w:bCs/>
          <w:color w:val="333333"/>
          <w:lang w:val="en-US" w:eastAsia="en-GB"/>
        </w:rPr>
        <w:t>Key performance indicators (KPIs) of Communities Delegation (Alternate) Board Member</w:t>
      </w:r>
      <w:bookmarkEnd w:id="7"/>
      <w:bookmarkEnd w:id="8"/>
      <w:r w:rsidRPr="001F22DF">
        <w:rPr>
          <w:rFonts w:ascii="Arial" w:eastAsia="Times New Roman" w:hAnsi="Arial" w:cs="Arial"/>
          <w:b/>
          <w:bCs/>
          <w:color w:val="333333"/>
          <w:lang w:val="en-US" w:eastAsia="en-GB"/>
        </w:rPr>
        <w:t xml:space="preserve"> </w:t>
      </w:r>
    </w:p>
    <w:p w14:paraId="70C5F978" w14:textId="77777777" w:rsidR="001F22DF" w:rsidRPr="001F22DF" w:rsidRDefault="001F22DF" w:rsidP="001F22DF">
      <w:pPr>
        <w:numPr>
          <w:ilvl w:val="0"/>
          <w:numId w:val="18"/>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Commit 25% of working time to work as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(Alternate) Board Member with formal support of own organization for this time commitment.</w:t>
      </w:r>
    </w:p>
    <w:p w14:paraId="76005E5C" w14:textId="77777777" w:rsidR="001F22DF" w:rsidRPr="001F22DF" w:rsidRDefault="001F22DF" w:rsidP="001F22DF">
      <w:pPr>
        <w:numPr>
          <w:ilvl w:val="0"/>
          <w:numId w:val="18"/>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Participate in 85% of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Board meetings and teleconferences, and Communities Delegation </w:t>
      </w:r>
      <w:proofErr w:type="gramStart"/>
      <w:r w:rsidRPr="001F22DF">
        <w:rPr>
          <w:rFonts w:ascii="Arial" w:eastAsia="Times New Roman" w:hAnsi="Arial" w:cs="Arial"/>
          <w:color w:val="333333"/>
          <w:lang w:eastAsia="en-GB"/>
        </w:rPr>
        <w:t>pre-Board</w:t>
      </w:r>
      <w:proofErr w:type="gramEnd"/>
      <w:r w:rsidRPr="001F22DF">
        <w:rPr>
          <w:rFonts w:ascii="Arial" w:eastAsia="Times New Roman" w:hAnsi="Arial" w:cs="Arial"/>
          <w:color w:val="333333"/>
          <w:lang w:eastAsia="en-GB"/>
        </w:rPr>
        <w:t xml:space="preserve"> meetings.</w:t>
      </w:r>
    </w:p>
    <w:p w14:paraId="0730F3AD" w14:textId="77777777" w:rsidR="001F22DF" w:rsidRPr="001F22DF" w:rsidRDefault="00915CA8" w:rsidP="001F22DF">
      <w:pPr>
        <w:numPr>
          <w:ilvl w:val="0"/>
          <w:numId w:val="18"/>
        </w:numPr>
        <w:rPr>
          <w:rFonts w:ascii="Arial" w:eastAsia="Times New Roman" w:hAnsi="Arial" w:cs="Arial"/>
          <w:color w:val="333333"/>
          <w:lang w:eastAsia="en-GB"/>
        </w:rPr>
      </w:pPr>
      <w:r>
        <w:rPr>
          <w:rFonts w:ascii="Arial" w:eastAsia="Times New Roman" w:hAnsi="Arial" w:cs="Arial"/>
          <w:color w:val="333333"/>
          <w:lang w:eastAsia="en-GB"/>
        </w:rPr>
        <w:lastRenderedPageBreak/>
        <w:t>Ensure 75% of Unitaid</w:t>
      </w:r>
      <w:r w:rsidR="001F22DF" w:rsidRPr="001F22DF">
        <w:rPr>
          <w:rFonts w:ascii="Arial" w:eastAsia="Times New Roman" w:hAnsi="Arial" w:cs="Arial"/>
          <w:color w:val="333333"/>
          <w:lang w:eastAsia="en-GB"/>
        </w:rPr>
        <w:t xml:space="preserve"> Committee/other meetings/teleconferences are attended by at least one Communities Delegation representative (where Communities Delegation hold a seat on that Committee), with no one representative sharing the sole burden for all Committees.</w:t>
      </w:r>
    </w:p>
    <w:p w14:paraId="7C00D7E3" w14:textId="77777777" w:rsidR="001F22DF" w:rsidRPr="001F22DF" w:rsidRDefault="001F22DF" w:rsidP="001F22DF">
      <w:pPr>
        <w:numPr>
          <w:ilvl w:val="0"/>
          <w:numId w:val="18"/>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Read and review all relevant documents in advance of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Board and Committee meetings. Utilise written and verbal inputs given by constituency members on meeting documents (via issue templates, teleconferences, pre-Board meetings etc) to create ‘talking points’, for use during each meeting, to ensure the views of affected communities are represented.</w:t>
      </w:r>
    </w:p>
    <w:p w14:paraId="47670777" w14:textId="77777777" w:rsidR="001F22DF" w:rsidRPr="001F22DF" w:rsidRDefault="001F22DF" w:rsidP="001F22DF">
      <w:pPr>
        <w:numPr>
          <w:ilvl w:val="0"/>
          <w:numId w:val="18"/>
        </w:numPr>
        <w:rPr>
          <w:rFonts w:ascii="Arial" w:eastAsia="Times New Roman" w:hAnsi="Arial" w:cs="Arial"/>
          <w:color w:val="333333"/>
          <w:lang w:eastAsia="en-GB"/>
        </w:rPr>
      </w:pPr>
      <w:r w:rsidRPr="001F22DF">
        <w:rPr>
          <w:rFonts w:ascii="Arial" w:eastAsia="Times New Roman" w:hAnsi="Arial" w:cs="Arial"/>
          <w:color w:val="333333"/>
          <w:lang w:eastAsia="en-GB"/>
        </w:rPr>
        <w:t>Participate in at least 50% of internal community delegations’ teleconferences and other events (</w:t>
      </w:r>
      <w:proofErr w:type="gramStart"/>
      <w:r w:rsidRPr="001F22DF">
        <w:rPr>
          <w:rFonts w:ascii="Arial" w:eastAsia="Times New Roman" w:hAnsi="Arial" w:cs="Arial"/>
          <w:color w:val="333333"/>
          <w:lang w:eastAsia="en-GB"/>
        </w:rPr>
        <w:t>e.g.</w:t>
      </w:r>
      <w:proofErr w:type="gramEnd"/>
      <w:r w:rsidRPr="001F22DF">
        <w:rPr>
          <w:rFonts w:ascii="Arial" w:eastAsia="Times New Roman" w:hAnsi="Arial" w:cs="Arial"/>
          <w:color w:val="333333"/>
          <w:lang w:eastAsia="en-GB"/>
        </w:rPr>
        <w:t xml:space="preserve"> strategizing prior to key meetings, debriefing constituents following meetings) </w:t>
      </w:r>
    </w:p>
    <w:p w14:paraId="56963E90" w14:textId="77777777" w:rsidR="001F22DF" w:rsidRPr="001F22DF" w:rsidRDefault="001F22DF" w:rsidP="001F22DF">
      <w:pPr>
        <w:numPr>
          <w:ilvl w:val="0"/>
          <w:numId w:val="18"/>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Seek input from and report back to delegations’ broader constituencies (communities living with the diseases) on key issues related to </w:t>
      </w:r>
      <w:r w:rsidR="00915CA8">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Board and Committee decisions, predominantly through the delegations’ communication mechanisms.</w:t>
      </w:r>
    </w:p>
    <w:p w14:paraId="5CEB0E73" w14:textId="77777777" w:rsidR="001F22DF" w:rsidRPr="001F22DF" w:rsidRDefault="001F22DF" w:rsidP="001F22DF">
      <w:pPr>
        <w:numPr>
          <w:ilvl w:val="0"/>
          <w:numId w:val="18"/>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Commit to a 70% response rate to requests from </w:t>
      </w:r>
      <w:r w:rsidRPr="001F22DF">
        <w:rPr>
          <w:rFonts w:ascii="Arial" w:eastAsia="Times New Roman" w:hAnsi="Arial" w:cs="Arial"/>
          <w:color w:val="333333"/>
          <w:lang w:val="en-US" w:eastAsia="en-GB"/>
        </w:rPr>
        <w:t xml:space="preserve">Community Liaison Officer </w:t>
      </w:r>
      <w:r w:rsidRPr="001F22DF">
        <w:rPr>
          <w:rFonts w:ascii="Arial" w:eastAsia="Times New Roman" w:hAnsi="Arial" w:cs="Arial"/>
          <w:color w:val="333333"/>
          <w:lang w:eastAsia="en-GB"/>
        </w:rPr>
        <w:t>and Communities Delegation, as well as external constituency members.</w:t>
      </w:r>
    </w:p>
    <w:p w14:paraId="40964072" w14:textId="77777777" w:rsidR="001F22DF" w:rsidRPr="001F22DF" w:rsidRDefault="001F22DF" w:rsidP="001F22DF">
      <w:pPr>
        <w:numPr>
          <w:ilvl w:val="0"/>
          <w:numId w:val="18"/>
        </w:numPr>
        <w:rPr>
          <w:rFonts w:ascii="Arial" w:eastAsia="Times New Roman" w:hAnsi="Arial" w:cs="Arial"/>
          <w:color w:val="333333"/>
          <w:lang w:eastAsia="en-GB"/>
        </w:rPr>
      </w:pPr>
      <w:r w:rsidRPr="001F22DF">
        <w:rPr>
          <w:rFonts w:ascii="Arial" w:eastAsia="Times New Roman" w:hAnsi="Arial" w:cs="Arial"/>
          <w:color w:val="333333"/>
          <w:lang w:eastAsia="en-GB"/>
        </w:rPr>
        <w:t>Commit to 100% response rate to communications concerning Board matters</w:t>
      </w:r>
    </w:p>
    <w:p w14:paraId="5F333A1E" w14:textId="77777777" w:rsidR="00146619" w:rsidRDefault="00146619" w:rsidP="001F22DF">
      <w:pPr>
        <w:rPr>
          <w:rFonts w:ascii="Arial" w:eastAsia="Times New Roman" w:hAnsi="Arial" w:cs="Arial"/>
          <w:b/>
          <w:bCs/>
          <w:color w:val="333333"/>
          <w:lang w:val="en-US" w:eastAsia="en-GB"/>
        </w:rPr>
      </w:pPr>
      <w:bookmarkStart w:id="9" w:name="_Toc299088924"/>
      <w:bookmarkStart w:id="10" w:name="_Toc300414844"/>
    </w:p>
    <w:p w14:paraId="4B496F88" w14:textId="77777777" w:rsidR="001F22DF" w:rsidRPr="001F22DF" w:rsidRDefault="001F22DF" w:rsidP="001F22DF">
      <w:pPr>
        <w:rPr>
          <w:rFonts w:ascii="Arial" w:eastAsia="Times New Roman" w:hAnsi="Arial" w:cs="Arial"/>
          <w:b/>
          <w:bCs/>
          <w:color w:val="333333"/>
          <w:lang w:val="en-US" w:eastAsia="en-GB"/>
        </w:rPr>
      </w:pPr>
      <w:r w:rsidRPr="001F22DF">
        <w:rPr>
          <w:rFonts w:ascii="Arial" w:eastAsia="Times New Roman" w:hAnsi="Arial" w:cs="Arial"/>
          <w:b/>
          <w:bCs/>
          <w:color w:val="333333"/>
          <w:lang w:val="en-US" w:eastAsia="en-GB"/>
        </w:rPr>
        <w:t>Duration of term</w:t>
      </w:r>
      <w:bookmarkEnd w:id="9"/>
      <w:bookmarkEnd w:id="10"/>
      <w:r w:rsidRPr="001F22DF">
        <w:rPr>
          <w:rFonts w:ascii="Arial" w:eastAsia="Times New Roman" w:hAnsi="Arial" w:cs="Arial"/>
          <w:b/>
          <w:bCs/>
          <w:color w:val="333333"/>
          <w:lang w:val="en-US" w:eastAsia="en-GB"/>
        </w:rPr>
        <w:t xml:space="preserve"> </w:t>
      </w:r>
    </w:p>
    <w:p w14:paraId="5B489E0E"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 xml:space="preserve">The term of office for a Board member or Alternate is two years (with some flexibility to allow for handover and recruitment of new member). Alternate Board members who complete their 2-year term and are performing satisfactorily as deemed by the annual performance evaluation will be invited to assume the role of Board Member, for an additional two-year term. </w:t>
      </w:r>
    </w:p>
    <w:p w14:paraId="0BE45D46"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 xml:space="preserve">An exceptional extension for up to one or two years of the ABM and/or BM mandate for reasons of continuity in the CD may be agreed </w:t>
      </w:r>
      <w:proofErr w:type="gramStart"/>
      <w:r w:rsidRPr="001F22DF">
        <w:rPr>
          <w:rFonts w:ascii="Arial" w:eastAsia="Times New Roman" w:hAnsi="Arial" w:cs="Arial"/>
          <w:color w:val="333333"/>
          <w:lang w:eastAsia="en-GB"/>
        </w:rPr>
        <w:t>as long as</w:t>
      </w:r>
      <w:proofErr w:type="gramEnd"/>
      <w:r w:rsidRPr="001F22DF">
        <w:rPr>
          <w:rFonts w:ascii="Arial" w:eastAsia="Times New Roman" w:hAnsi="Arial" w:cs="Arial"/>
          <w:color w:val="333333"/>
          <w:lang w:eastAsia="en-GB"/>
        </w:rPr>
        <w:t xml:space="preserve"> the ABM or BM have been deemed to have performed satisfactorily during the last performance review and any extensions will not unnecessarily interfere with the recruitment and preparation period for future BMs.</w:t>
      </w:r>
    </w:p>
    <w:p w14:paraId="52DB0645" w14:textId="77777777" w:rsidR="00146619" w:rsidRDefault="00146619" w:rsidP="001F22DF">
      <w:pPr>
        <w:rPr>
          <w:rFonts w:ascii="Arial" w:eastAsia="Times New Roman" w:hAnsi="Arial" w:cs="Arial"/>
          <w:b/>
          <w:bCs/>
          <w:color w:val="333333"/>
          <w:lang w:val="en-US" w:eastAsia="en-GB"/>
        </w:rPr>
      </w:pPr>
      <w:bookmarkStart w:id="11" w:name="_Toc299088925"/>
      <w:bookmarkStart w:id="12" w:name="_Toc300414845"/>
    </w:p>
    <w:p w14:paraId="378C559D" w14:textId="77777777" w:rsidR="001F22DF" w:rsidRPr="001F22DF" w:rsidRDefault="001F22DF" w:rsidP="001F22DF">
      <w:pPr>
        <w:rPr>
          <w:rFonts w:ascii="Arial" w:eastAsia="Times New Roman" w:hAnsi="Arial" w:cs="Arial"/>
          <w:b/>
          <w:bCs/>
          <w:color w:val="333333"/>
          <w:lang w:val="en-US" w:eastAsia="en-GB"/>
        </w:rPr>
      </w:pPr>
      <w:r w:rsidRPr="001F22DF">
        <w:rPr>
          <w:rFonts w:ascii="Arial" w:eastAsia="Times New Roman" w:hAnsi="Arial" w:cs="Arial"/>
          <w:b/>
          <w:bCs/>
          <w:color w:val="333333"/>
          <w:lang w:val="en-US" w:eastAsia="en-GB"/>
        </w:rPr>
        <w:t>Financial support</w:t>
      </w:r>
      <w:bookmarkEnd w:id="11"/>
      <w:bookmarkEnd w:id="12"/>
    </w:p>
    <w:p w14:paraId="1DBD4BFE"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The roles of Communities Board Member and Alternate Board Member are voluntary and hence the</w:t>
      </w:r>
      <w:r w:rsidR="00D3213B">
        <w:rPr>
          <w:rFonts w:ascii="Arial" w:eastAsia="Times New Roman" w:hAnsi="Arial" w:cs="Arial"/>
          <w:color w:val="333333"/>
          <w:lang w:eastAsia="en-GB"/>
        </w:rPr>
        <w:t xml:space="preserve">re is no payment for the work. </w:t>
      </w:r>
      <w:r w:rsidRPr="001F22DF">
        <w:rPr>
          <w:rFonts w:ascii="Arial" w:eastAsia="Times New Roman" w:hAnsi="Arial" w:cs="Arial"/>
          <w:color w:val="333333"/>
          <w:lang w:eastAsia="en-GB"/>
        </w:rPr>
        <w:t xml:space="preserve">Travel and per diem costs are covered by the </w:t>
      </w:r>
      <w:r w:rsidR="00BD71E0">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Secretariat or the Communities Delegation, and a small grant is available for communications</w:t>
      </w:r>
      <w:r w:rsidR="00D3213B">
        <w:rPr>
          <w:rFonts w:ascii="Arial" w:eastAsia="Times New Roman" w:hAnsi="Arial" w:cs="Arial"/>
          <w:color w:val="333333"/>
          <w:lang w:eastAsia="en-GB"/>
        </w:rPr>
        <w:t>.</w:t>
      </w:r>
      <w:r w:rsidRPr="001F22DF">
        <w:rPr>
          <w:rFonts w:ascii="Arial" w:eastAsia="Times New Roman" w:hAnsi="Arial" w:cs="Arial"/>
          <w:color w:val="333333"/>
          <w:lang w:eastAsia="en-GB"/>
        </w:rPr>
        <w:t xml:space="preserve"> </w:t>
      </w:r>
    </w:p>
    <w:p w14:paraId="02190E98" w14:textId="77777777" w:rsidR="00146619" w:rsidRDefault="00146619" w:rsidP="001F22DF">
      <w:pPr>
        <w:rPr>
          <w:rFonts w:ascii="Arial" w:eastAsia="Times New Roman" w:hAnsi="Arial" w:cs="Arial"/>
          <w:b/>
          <w:bCs/>
          <w:color w:val="333333"/>
          <w:lang w:val="en-US" w:eastAsia="en-GB"/>
        </w:rPr>
      </w:pPr>
      <w:bookmarkStart w:id="13" w:name="_Toc299088926"/>
      <w:bookmarkStart w:id="14" w:name="_Toc300414846"/>
    </w:p>
    <w:p w14:paraId="16517CFE" w14:textId="77777777" w:rsidR="001F22DF" w:rsidRPr="001F22DF" w:rsidRDefault="001F22DF" w:rsidP="001F22DF">
      <w:pPr>
        <w:rPr>
          <w:rFonts w:ascii="Arial" w:eastAsia="Times New Roman" w:hAnsi="Arial" w:cs="Arial"/>
          <w:b/>
          <w:bCs/>
          <w:color w:val="333333"/>
          <w:lang w:val="en-US" w:eastAsia="en-GB"/>
        </w:rPr>
      </w:pPr>
      <w:r w:rsidRPr="001F22DF">
        <w:rPr>
          <w:rFonts w:ascii="Arial" w:eastAsia="Times New Roman" w:hAnsi="Arial" w:cs="Arial"/>
          <w:b/>
          <w:bCs/>
          <w:color w:val="333333"/>
          <w:lang w:val="en-US" w:eastAsia="en-GB"/>
        </w:rPr>
        <w:t>Cessation of appointment</w:t>
      </w:r>
      <w:bookmarkEnd w:id="13"/>
      <w:bookmarkEnd w:id="14"/>
    </w:p>
    <w:p w14:paraId="4F34D05A"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lastRenderedPageBreak/>
        <w:t>A Communities Delegation (Alternate) Board Member will cease to be a member if:</w:t>
      </w:r>
    </w:p>
    <w:p w14:paraId="3829E064" w14:textId="77777777" w:rsidR="001F22DF" w:rsidRPr="001F22DF" w:rsidRDefault="001F22DF" w:rsidP="001F22DF">
      <w:pPr>
        <w:numPr>
          <w:ilvl w:val="0"/>
          <w:numId w:val="9"/>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He/she </w:t>
      </w:r>
      <w:proofErr w:type="gramStart"/>
      <w:r w:rsidRPr="001F22DF">
        <w:rPr>
          <w:rFonts w:ascii="Arial" w:eastAsia="Times New Roman" w:hAnsi="Arial" w:cs="Arial"/>
          <w:color w:val="333333"/>
          <w:lang w:eastAsia="en-GB"/>
        </w:rPr>
        <w:t>resigns;</w:t>
      </w:r>
      <w:proofErr w:type="gramEnd"/>
    </w:p>
    <w:p w14:paraId="3992320C" w14:textId="77777777" w:rsidR="001F22DF" w:rsidRPr="001F22DF" w:rsidRDefault="001F22DF" w:rsidP="001F22DF">
      <w:pPr>
        <w:numPr>
          <w:ilvl w:val="0"/>
          <w:numId w:val="9"/>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He/she no longer has an employer who is supportive of the </w:t>
      </w:r>
      <w:proofErr w:type="gramStart"/>
      <w:r w:rsidRPr="001F22DF">
        <w:rPr>
          <w:rFonts w:ascii="Arial" w:eastAsia="Times New Roman" w:hAnsi="Arial" w:cs="Arial"/>
          <w:color w:val="333333"/>
          <w:lang w:eastAsia="en-GB"/>
        </w:rPr>
        <w:t>25% time</w:t>
      </w:r>
      <w:proofErr w:type="gramEnd"/>
      <w:r w:rsidRPr="001F22DF">
        <w:rPr>
          <w:rFonts w:ascii="Arial" w:eastAsia="Times New Roman" w:hAnsi="Arial" w:cs="Arial"/>
          <w:color w:val="333333"/>
          <w:lang w:eastAsia="en-GB"/>
        </w:rPr>
        <w:t xml:space="preserve"> commitment required or he/she no longer has links to the organization(s) that secured his/her nomination and/or selection to the Board; </w:t>
      </w:r>
    </w:p>
    <w:p w14:paraId="3896C868" w14:textId="77777777" w:rsidR="001F22DF" w:rsidRPr="001F22DF" w:rsidRDefault="001F22DF" w:rsidP="001F22DF">
      <w:pPr>
        <w:numPr>
          <w:ilvl w:val="0"/>
          <w:numId w:val="9"/>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The outcomes of his/her annual evaluation in his/her role as Board member/alternate are deemed cause for a resignation by evaluation </w:t>
      </w:r>
      <w:proofErr w:type="gramStart"/>
      <w:r w:rsidRPr="001F22DF">
        <w:rPr>
          <w:rFonts w:ascii="Arial" w:eastAsia="Times New Roman" w:hAnsi="Arial" w:cs="Arial"/>
          <w:color w:val="333333"/>
          <w:lang w:eastAsia="en-GB"/>
        </w:rPr>
        <w:t>panel;</w:t>
      </w:r>
      <w:proofErr w:type="gramEnd"/>
    </w:p>
    <w:p w14:paraId="0B9313A7" w14:textId="77777777" w:rsidR="001F22DF" w:rsidRPr="001F22DF" w:rsidRDefault="001F22DF" w:rsidP="001F22DF">
      <w:pPr>
        <w:numPr>
          <w:ilvl w:val="0"/>
          <w:numId w:val="9"/>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If a conflict of interest is declared and it is not possible to work around this </w:t>
      </w:r>
      <w:proofErr w:type="gramStart"/>
      <w:r w:rsidRPr="001F22DF">
        <w:rPr>
          <w:rFonts w:ascii="Arial" w:eastAsia="Times New Roman" w:hAnsi="Arial" w:cs="Arial"/>
          <w:color w:val="333333"/>
          <w:lang w:eastAsia="en-GB"/>
        </w:rPr>
        <w:t>e.g.</w:t>
      </w:r>
      <w:proofErr w:type="gramEnd"/>
      <w:r w:rsidRPr="001F22DF">
        <w:rPr>
          <w:rFonts w:ascii="Arial" w:eastAsia="Times New Roman" w:hAnsi="Arial" w:cs="Arial"/>
          <w:color w:val="333333"/>
          <w:lang w:eastAsia="en-GB"/>
        </w:rPr>
        <w:t xml:space="preserve"> by the Board member recusing themselves from the relevant area of meetings; or </w:t>
      </w:r>
    </w:p>
    <w:p w14:paraId="2465A74A" w14:textId="77777777" w:rsidR="001F22DF" w:rsidRPr="001F22DF" w:rsidRDefault="001F22DF" w:rsidP="001F22DF">
      <w:pPr>
        <w:numPr>
          <w:ilvl w:val="0"/>
          <w:numId w:val="9"/>
        </w:numPr>
        <w:rPr>
          <w:rFonts w:ascii="Arial" w:eastAsia="Times New Roman" w:hAnsi="Arial" w:cs="Arial"/>
          <w:color w:val="333333"/>
          <w:lang w:eastAsia="en-GB"/>
        </w:rPr>
      </w:pPr>
      <w:r w:rsidRPr="001F22DF">
        <w:rPr>
          <w:rFonts w:ascii="Arial" w:eastAsia="Times New Roman" w:hAnsi="Arial" w:cs="Arial"/>
          <w:color w:val="333333"/>
          <w:lang w:eastAsia="en-GB"/>
        </w:rPr>
        <w:t>When his/her term is completed, and a handover is arranged with an incoming Board Member or Alternate.</w:t>
      </w:r>
    </w:p>
    <w:p w14:paraId="6ACF8F82" w14:textId="77777777" w:rsidR="00146619" w:rsidRDefault="00146619" w:rsidP="001F22DF">
      <w:pPr>
        <w:rPr>
          <w:rFonts w:ascii="Arial" w:eastAsia="Times New Roman" w:hAnsi="Arial" w:cs="Arial"/>
          <w:b/>
          <w:bCs/>
          <w:color w:val="333333"/>
          <w:lang w:val="en-US" w:eastAsia="en-GB"/>
        </w:rPr>
      </w:pPr>
      <w:bookmarkStart w:id="15" w:name="_Toc299088927"/>
      <w:bookmarkStart w:id="16" w:name="_Toc300414847"/>
    </w:p>
    <w:p w14:paraId="37C14EF6" w14:textId="77777777" w:rsidR="001F22DF" w:rsidRPr="00146619" w:rsidRDefault="001F22DF" w:rsidP="001F22DF">
      <w:pPr>
        <w:rPr>
          <w:rFonts w:ascii="Arial" w:eastAsia="Times New Roman" w:hAnsi="Arial" w:cs="Arial"/>
          <w:b/>
          <w:bCs/>
          <w:color w:val="333333"/>
          <w:lang w:val="en-US" w:eastAsia="en-GB"/>
        </w:rPr>
      </w:pPr>
      <w:r w:rsidRPr="001F22DF">
        <w:rPr>
          <w:rFonts w:ascii="Arial" w:eastAsia="Times New Roman" w:hAnsi="Arial" w:cs="Arial"/>
          <w:b/>
          <w:bCs/>
          <w:color w:val="333333"/>
          <w:lang w:val="en-US" w:eastAsia="en-GB"/>
        </w:rPr>
        <w:t>Candidate profile and selection</w:t>
      </w:r>
      <w:bookmarkEnd w:id="15"/>
      <w:bookmarkEnd w:id="16"/>
    </w:p>
    <w:p w14:paraId="0DFEFA07"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The following is a non-binding guide to how Alternate Board Members will be selected. The application process and criteria may be adjusted at the t</w:t>
      </w:r>
      <w:r w:rsidR="00146619">
        <w:rPr>
          <w:rFonts w:ascii="Arial" w:eastAsia="Times New Roman" w:hAnsi="Arial" w:cs="Arial"/>
          <w:color w:val="333333"/>
          <w:lang w:eastAsia="en-GB"/>
        </w:rPr>
        <w:t>ime of instigating recruitment.</w:t>
      </w:r>
    </w:p>
    <w:p w14:paraId="09CA9D09" w14:textId="77777777" w:rsidR="001F22DF" w:rsidRPr="001F22DF" w:rsidRDefault="001F22DF" w:rsidP="001F22DF">
      <w:pPr>
        <w:rPr>
          <w:rFonts w:ascii="Arial" w:eastAsia="Times New Roman" w:hAnsi="Arial" w:cs="Arial"/>
          <w:color w:val="333333"/>
          <w:lang w:eastAsia="en-GB"/>
        </w:rPr>
      </w:pPr>
      <w:r w:rsidRPr="001F22DF">
        <w:rPr>
          <w:rFonts w:ascii="Arial" w:eastAsia="Times New Roman" w:hAnsi="Arial" w:cs="Arial"/>
          <w:color w:val="333333"/>
          <w:lang w:eastAsia="en-GB"/>
        </w:rPr>
        <w:t>Communities Delegation Alternate Board Members will be selected through the following application process:</w:t>
      </w:r>
    </w:p>
    <w:p w14:paraId="3CF7287A" w14:textId="77777777" w:rsidR="001F22DF" w:rsidRPr="001F22DF" w:rsidRDefault="001F22DF" w:rsidP="001F22DF">
      <w:pPr>
        <w:numPr>
          <w:ilvl w:val="0"/>
          <w:numId w:val="10"/>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A call for expressions of interest will be circulated before the end of mandate of the current Alternate Board Member as a minimum to the Delegations’ Members, Communities </w:t>
      </w:r>
      <w:r w:rsidR="00146619">
        <w:rPr>
          <w:rFonts w:ascii="Arial" w:eastAsia="Times New Roman" w:hAnsi="Arial" w:cs="Arial"/>
          <w:color w:val="333333"/>
          <w:lang w:eastAsia="en-GB"/>
        </w:rPr>
        <w:t>Contact Group</w:t>
      </w:r>
      <w:r w:rsidRPr="001F22DF">
        <w:rPr>
          <w:rFonts w:ascii="Arial" w:eastAsia="Times New Roman" w:hAnsi="Arial" w:cs="Arial"/>
          <w:color w:val="333333"/>
          <w:lang w:eastAsia="en-GB"/>
        </w:rPr>
        <w:t xml:space="preserve">, civil society listservs and on the Delegations’ Facebook page for at least three weeks. </w:t>
      </w:r>
    </w:p>
    <w:p w14:paraId="70D8B1B9" w14:textId="77777777" w:rsidR="001F22DF" w:rsidRPr="001F22DF" w:rsidRDefault="001F22DF" w:rsidP="001F22DF">
      <w:pPr>
        <w:numPr>
          <w:ilvl w:val="0"/>
          <w:numId w:val="10"/>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A selection panel, formed of the Communities Delegation Board Member, a Key Advisor and Member from the Communities Delegation, and one other person with strong experience of civil society engagement with </w:t>
      </w:r>
      <w:r w:rsidR="00BD71E0">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with assistance from the </w:t>
      </w:r>
      <w:r w:rsidRPr="001F22DF">
        <w:rPr>
          <w:rFonts w:ascii="Arial" w:eastAsia="Times New Roman" w:hAnsi="Arial" w:cs="Arial"/>
          <w:color w:val="333333"/>
          <w:lang w:val="en-US" w:eastAsia="en-GB"/>
        </w:rPr>
        <w:t>Community Liaison Officer</w:t>
      </w:r>
      <w:r w:rsidRPr="001F22DF">
        <w:rPr>
          <w:rFonts w:ascii="Arial" w:eastAsia="Times New Roman" w:hAnsi="Arial" w:cs="Arial"/>
          <w:color w:val="333333"/>
          <w:lang w:eastAsia="en-GB"/>
        </w:rPr>
        <w:t>, will score applications against the criteria below and invite the top applicants to interview.</w:t>
      </w:r>
    </w:p>
    <w:p w14:paraId="44270B81" w14:textId="77777777" w:rsidR="001F22DF" w:rsidRPr="001F22DF" w:rsidRDefault="001F22DF" w:rsidP="001F22DF">
      <w:pPr>
        <w:numPr>
          <w:ilvl w:val="0"/>
          <w:numId w:val="10"/>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The selection panel will select a Communities Delegation Alternate Board Member from amongst those interviewed. They should try to reach their decision by consensus. </w:t>
      </w:r>
    </w:p>
    <w:p w14:paraId="28F13319" w14:textId="77777777" w:rsidR="001F22DF" w:rsidRPr="001F22DF" w:rsidRDefault="001F22DF" w:rsidP="001F22DF">
      <w:pPr>
        <w:rPr>
          <w:rFonts w:ascii="Arial" w:eastAsia="Times New Roman" w:hAnsi="Arial" w:cs="Arial"/>
          <w:color w:val="333333"/>
          <w:lang w:eastAsia="en-GB"/>
        </w:rPr>
      </w:pPr>
    </w:p>
    <w:p w14:paraId="48421AC0" w14:textId="77777777" w:rsidR="001F22DF" w:rsidRPr="00146619" w:rsidRDefault="001F22DF" w:rsidP="001F22DF">
      <w:pPr>
        <w:rPr>
          <w:rFonts w:ascii="Arial" w:eastAsia="Times New Roman" w:hAnsi="Arial" w:cs="Arial"/>
          <w:b/>
          <w:bCs/>
          <w:color w:val="333333"/>
          <w:lang w:val="en-US" w:eastAsia="en-GB"/>
        </w:rPr>
      </w:pPr>
      <w:r w:rsidRPr="00146619">
        <w:rPr>
          <w:rFonts w:ascii="Arial" w:eastAsia="Times New Roman" w:hAnsi="Arial" w:cs="Arial"/>
          <w:b/>
          <w:bCs/>
          <w:color w:val="333333"/>
          <w:lang w:val="en-US" w:eastAsia="en-GB"/>
        </w:rPr>
        <w:t>Essential criteria:</w:t>
      </w:r>
    </w:p>
    <w:p w14:paraId="2B091B55" w14:textId="77777777" w:rsidR="001F22DF" w:rsidRPr="001F22DF" w:rsidRDefault="001F22DF" w:rsidP="001F22DF">
      <w:pPr>
        <w:numPr>
          <w:ilvl w:val="0"/>
          <w:numId w:val="11"/>
        </w:numPr>
        <w:rPr>
          <w:rFonts w:ascii="Arial" w:eastAsia="Times New Roman" w:hAnsi="Arial" w:cs="Arial"/>
          <w:color w:val="333333"/>
          <w:lang w:eastAsia="en-GB"/>
        </w:rPr>
      </w:pPr>
      <w:r w:rsidRPr="001F22DF">
        <w:rPr>
          <w:rFonts w:ascii="Arial" w:eastAsia="Times New Roman" w:hAnsi="Arial" w:cs="Arial"/>
          <w:color w:val="333333"/>
          <w:lang w:eastAsia="en-GB"/>
        </w:rPr>
        <w:t>Abili</w:t>
      </w:r>
      <w:r w:rsidR="000069DE">
        <w:rPr>
          <w:rFonts w:ascii="Arial" w:eastAsia="Times New Roman" w:hAnsi="Arial" w:cs="Arial"/>
          <w:color w:val="333333"/>
          <w:lang w:eastAsia="en-GB"/>
        </w:rPr>
        <w:t>ty to commit at least 25%</w:t>
      </w:r>
      <w:r w:rsidRPr="001F22DF">
        <w:rPr>
          <w:rFonts w:ascii="Arial" w:eastAsia="Times New Roman" w:hAnsi="Arial" w:cs="Arial"/>
          <w:color w:val="333333"/>
          <w:lang w:eastAsia="en-GB"/>
        </w:rPr>
        <w:t xml:space="preserve"> of working time to serve as </w:t>
      </w:r>
      <w:r w:rsidR="000069DE">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 Alternate Board member, with formal support of own organization for this time commitment. </w:t>
      </w:r>
    </w:p>
    <w:p w14:paraId="176A4EB8" w14:textId="77777777" w:rsidR="001F22DF" w:rsidRPr="001F22DF" w:rsidRDefault="001F22DF" w:rsidP="001F22DF">
      <w:pPr>
        <w:numPr>
          <w:ilvl w:val="0"/>
          <w:numId w:val="11"/>
        </w:numPr>
        <w:rPr>
          <w:rFonts w:ascii="Arial" w:eastAsia="Times New Roman" w:hAnsi="Arial" w:cs="Arial"/>
          <w:bCs/>
          <w:color w:val="333333"/>
          <w:lang w:val="en-US" w:eastAsia="en-GB"/>
        </w:rPr>
      </w:pPr>
      <w:r w:rsidRPr="001F22DF">
        <w:rPr>
          <w:rFonts w:ascii="Arial" w:eastAsia="Times New Roman" w:hAnsi="Arial" w:cs="Arial"/>
          <w:bCs/>
          <w:color w:val="333333"/>
          <w:lang w:val="en-US" w:eastAsia="en-GB"/>
        </w:rPr>
        <w:t xml:space="preserve">A person affiliated </w:t>
      </w:r>
      <w:r w:rsidRPr="001F22DF">
        <w:rPr>
          <w:rFonts w:ascii="Arial" w:eastAsia="Times New Roman" w:hAnsi="Arial" w:cs="Arial"/>
          <w:color w:val="333333"/>
          <w:lang w:eastAsia="en-GB"/>
        </w:rPr>
        <w:t>to a community-based organisation working to combat at least one of the three diseases, whether as an employee, trustee, volunteer, consultant etc.</w:t>
      </w:r>
    </w:p>
    <w:p w14:paraId="645A9D37" w14:textId="77777777" w:rsidR="001F22DF" w:rsidRPr="001F22DF" w:rsidRDefault="001F22DF" w:rsidP="001F22DF">
      <w:pPr>
        <w:numPr>
          <w:ilvl w:val="0"/>
          <w:numId w:val="12"/>
        </w:numPr>
        <w:rPr>
          <w:rFonts w:ascii="Arial" w:eastAsia="Times New Roman" w:hAnsi="Arial" w:cs="Arial"/>
          <w:color w:val="333333"/>
          <w:lang w:eastAsia="en-GB"/>
        </w:rPr>
      </w:pPr>
      <w:r w:rsidRPr="000069DE">
        <w:rPr>
          <w:rFonts w:ascii="Arial" w:eastAsia="Times New Roman" w:hAnsi="Arial" w:cs="Arial"/>
          <w:b/>
          <w:color w:val="333333"/>
          <w:lang w:eastAsia="en-GB"/>
        </w:rPr>
        <w:lastRenderedPageBreak/>
        <w:t xml:space="preserve">A person living with HIV, having lived with TB, </w:t>
      </w:r>
      <w:proofErr w:type="gramStart"/>
      <w:r w:rsidRPr="000069DE">
        <w:rPr>
          <w:rFonts w:ascii="Arial" w:eastAsia="Times New Roman" w:hAnsi="Arial" w:cs="Arial"/>
          <w:b/>
          <w:color w:val="333333"/>
          <w:lang w:eastAsia="en-GB"/>
        </w:rPr>
        <w:t>malaria</w:t>
      </w:r>
      <w:proofErr w:type="gramEnd"/>
      <w:r w:rsidRPr="000069DE">
        <w:rPr>
          <w:rFonts w:ascii="Arial" w:eastAsia="Times New Roman" w:hAnsi="Arial" w:cs="Arial"/>
          <w:b/>
          <w:color w:val="333333"/>
          <w:lang w:eastAsia="en-GB"/>
        </w:rPr>
        <w:t xml:space="preserve"> or HIV/HCV co-infection</w:t>
      </w:r>
      <w:r w:rsidRPr="001F22DF">
        <w:rPr>
          <w:rFonts w:ascii="Arial" w:eastAsia="Times New Roman" w:hAnsi="Arial" w:cs="Arial"/>
          <w:color w:val="333333"/>
          <w:lang w:eastAsia="en-GB"/>
        </w:rPr>
        <w:t>.</w:t>
      </w:r>
    </w:p>
    <w:p w14:paraId="034E45EA" w14:textId="77777777" w:rsidR="001F22DF" w:rsidRPr="001F22DF" w:rsidRDefault="001F22DF" w:rsidP="001F22DF">
      <w:pPr>
        <w:numPr>
          <w:ilvl w:val="0"/>
          <w:numId w:val="12"/>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Willingness to learn, and invest time in learning, about </w:t>
      </w:r>
      <w:r w:rsidR="000069DE">
        <w:rPr>
          <w:rFonts w:ascii="Arial" w:eastAsia="Times New Roman" w:hAnsi="Arial" w:cs="Arial"/>
          <w:color w:val="333333"/>
          <w:lang w:eastAsia="en-GB"/>
        </w:rPr>
        <w:t>Unitaid</w:t>
      </w:r>
      <w:r w:rsidRPr="001F22DF">
        <w:rPr>
          <w:rFonts w:ascii="Arial" w:eastAsia="Times New Roman" w:hAnsi="Arial" w:cs="Arial"/>
          <w:color w:val="333333"/>
          <w:lang w:eastAsia="en-GB"/>
        </w:rPr>
        <w:t xml:space="preserve">-specific issues </w:t>
      </w:r>
      <w:proofErr w:type="gramStart"/>
      <w:r w:rsidRPr="001F22DF">
        <w:rPr>
          <w:rFonts w:ascii="Arial" w:eastAsia="Times New Roman" w:hAnsi="Arial" w:cs="Arial"/>
          <w:color w:val="333333"/>
          <w:lang w:eastAsia="en-GB"/>
        </w:rPr>
        <w:t>e.g.</w:t>
      </w:r>
      <w:proofErr w:type="gramEnd"/>
      <w:r w:rsidRPr="001F22DF">
        <w:rPr>
          <w:rFonts w:ascii="Arial" w:eastAsia="Times New Roman" w:hAnsi="Arial" w:cs="Arial"/>
          <w:color w:val="333333"/>
          <w:lang w:eastAsia="en-GB"/>
        </w:rPr>
        <w:t xml:space="preserve"> market impact</w:t>
      </w:r>
    </w:p>
    <w:p w14:paraId="6CDCC9F1" w14:textId="77777777" w:rsidR="001F22DF" w:rsidRPr="001F22DF" w:rsidRDefault="001F22DF" w:rsidP="001F22DF">
      <w:pPr>
        <w:numPr>
          <w:ilvl w:val="0"/>
          <w:numId w:val="12"/>
        </w:numPr>
        <w:rPr>
          <w:rFonts w:ascii="Arial" w:eastAsia="Times New Roman" w:hAnsi="Arial" w:cs="Arial"/>
          <w:color w:val="333333"/>
          <w:lang w:eastAsia="en-GB"/>
        </w:rPr>
      </w:pPr>
      <w:r w:rsidRPr="001F22DF">
        <w:rPr>
          <w:rFonts w:ascii="Arial" w:eastAsia="Times New Roman" w:hAnsi="Arial" w:cs="Arial"/>
          <w:color w:val="333333"/>
          <w:lang w:eastAsia="en-GB"/>
        </w:rPr>
        <w:t>Be vocal and not shy to speak in public or in front of large audiences</w:t>
      </w:r>
    </w:p>
    <w:p w14:paraId="6D3C1BA3" w14:textId="77777777" w:rsidR="001F22DF" w:rsidRPr="001F22DF" w:rsidRDefault="001F22DF" w:rsidP="001F22DF">
      <w:pPr>
        <w:numPr>
          <w:ilvl w:val="0"/>
          <w:numId w:val="12"/>
        </w:numPr>
        <w:rPr>
          <w:rFonts w:ascii="Arial" w:eastAsia="Times New Roman" w:hAnsi="Arial" w:cs="Arial"/>
          <w:color w:val="333333"/>
          <w:lang w:eastAsia="en-GB"/>
        </w:rPr>
      </w:pPr>
      <w:r w:rsidRPr="001F22DF">
        <w:rPr>
          <w:rFonts w:ascii="Arial" w:eastAsia="Times New Roman" w:hAnsi="Arial" w:cs="Arial"/>
          <w:color w:val="333333"/>
          <w:lang w:eastAsia="en-GB"/>
        </w:rPr>
        <w:t xml:space="preserve">Understanding of global health initiatives, </w:t>
      </w:r>
      <w:proofErr w:type="gramStart"/>
      <w:r w:rsidRPr="001F22DF">
        <w:rPr>
          <w:rFonts w:ascii="Arial" w:eastAsia="Times New Roman" w:hAnsi="Arial" w:cs="Arial"/>
          <w:color w:val="333333"/>
          <w:lang w:eastAsia="en-GB"/>
        </w:rPr>
        <w:t>e.g.</w:t>
      </w:r>
      <w:proofErr w:type="gramEnd"/>
      <w:r w:rsidRPr="001F22DF">
        <w:rPr>
          <w:rFonts w:ascii="Arial" w:eastAsia="Times New Roman" w:hAnsi="Arial" w:cs="Arial"/>
          <w:color w:val="333333"/>
          <w:lang w:eastAsia="en-GB"/>
        </w:rPr>
        <w:t xml:space="preserve"> the Global Fund.</w:t>
      </w:r>
    </w:p>
    <w:p w14:paraId="35FD1B26" w14:textId="77777777" w:rsidR="001F22DF" w:rsidRPr="001F22DF" w:rsidRDefault="001F22DF" w:rsidP="001F22DF">
      <w:pPr>
        <w:numPr>
          <w:ilvl w:val="0"/>
          <w:numId w:val="12"/>
        </w:numPr>
        <w:rPr>
          <w:rFonts w:ascii="Arial" w:eastAsia="Times New Roman" w:hAnsi="Arial" w:cs="Arial"/>
          <w:color w:val="333333"/>
          <w:lang w:eastAsia="en-GB"/>
        </w:rPr>
      </w:pPr>
      <w:r w:rsidRPr="001F22DF">
        <w:rPr>
          <w:rFonts w:ascii="Arial" w:eastAsia="Times New Roman" w:hAnsi="Arial" w:cs="Arial"/>
          <w:color w:val="333333"/>
          <w:lang w:eastAsia="en-GB"/>
        </w:rPr>
        <w:t>Proven experience of successful advocacy</w:t>
      </w:r>
    </w:p>
    <w:p w14:paraId="4A07600A" w14:textId="77777777" w:rsidR="001F22DF" w:rsidRPr="001F22DF" w:rsidRDefault="001F22DF" w:rsidP="001F22DF">
      <w:pPr>
        <w:numPr>
          <w:ilvl w:val="0"/>
          <w:numId w:val="12"/>
        </w:numPr>
        <w:rPr>
          <w:rFonts w:ascii="Arial" w:eastAsia="Times New Roman" w:hAnsi="Arial" w:cs="Arial"/>
          <w:color w:val="333333"/>
          <w:lang w:eastAsia="en-GB"/>
        </w:rPr>
      </w:pPr>
      <w:r w:rsidRPr="001F22DF">
        <w:rPr>
          <w:rFonts w:ascii="Arial" w:eastAsia="Times New Roman" w:hAnsi="Arial" w:cs="Arial"/>
          <w:color w:val="333333"/>
          <w:lang w:eastAsia="en-GB"/>
        </w:rPr>
        <w:t>Fluency in written and spoken English</w:t>
      </w:r>
    </w:p>
    <w:p w14:paraId="17FC344E" w14:textId="77777777" w:rsidR="001F22DF" w:rsidRPr="001F22DF" w:rsidRDefault="001F22DF" w:rsidP="001F22DF">
      <w:pPr>
        <w:numPr>
          <w:ilvl w:val="0"/>
          <w:numId w:val="12"/>
        </w:numPr>
        <w:rPr>
          <w:rFonts w:ascii="Arial" w:eastAsia="Times New Roman" w:hAnsi="Arial" w:cs="Arial"/>
          <w:color w:val="333333"/>
          <w:lang w:eastAsia="en-GB"/>
        </w:rPr>
      </w:pPr>
      <w:r w:rsidRPr="001F22DF">
        <w:rPr>
          <w:rFonts w:ascii="Arial" w:eastAsia="Times New Roman" w:hAnsi="Arial" w:cs="Arial"/>
          <w:color w:val="333333"/>
          <w:lang w:eastAsia="en-GB"/>
        </w:rPr>
        <w:t>Continuous access to internet-connected computer and international telephone (or able to gain this if provided with appropriate financial support).</w:t>
      </w:r>
    </w:p>
    <w:p w14:paraId="416F518D" w14:textId="77777777" w:rsidR="001F22DF" w:rsidRPr="001F22DF" w:rsidRDefault="001F22DF" w:rsidP="001F22DF">
      <w:pPr>
        <w:numPr>
          <w:ilvl w:val="0"/>
          <w:numId w:val="12"/>
        </w:numPr>
        <w:rPr>
          <w:rFonts w:ascii="Arial" w:eastAsia="Times New Roman" w:hAnsi="Arial" w:cs="Arial"/>
          <w:color w:val="333333"/>
          <w:lang w:eastAsia="en-GB"/>
        </w:rPr>
      </w:pPr>
      <w:r w:rsidRPr="001F22DF">
        <w:rPr>
          <w:rFonts w:ascii="Arial" w:eastAsia="Times New Roman" w:hAnsi="Arial" w:cs="Arial"/>
          <w:color w:val="333333"/>
          <w:lang w:eastAsia="en-GB"/>
        </w:rPr>
        <w:t>Able to attend meetings in Geneva.</w:t>
      </w:r>
    </w:p>
    <w:p w14:paraId="6698776C" w14:textId="77777777" w:rsidR="001F22DF" w:rsidRPr="001F22DF" w:rsidRDefault="001F22DF" w:rsidP="001F22DF">
      <w:pPr>
        <w:rPr>
          <w:rFonts w:ascii="Arial" w:eastAsia="Times New Roman" w:hAnsi="Arial" w:cs="Arial"/>
          <w:color w:val="333333"/>
          <w:lang w:eastAsia="en-GB"/>
        </w:rPr>
      </w:pPr>
    </w:p>
    <w:p w14:paraId="022A44FA" w14:textId="77777777" w:rsidR="001F22DF" w:rsidRPr="001F22DF" w:rsidRDefault="001F22DF" w:rsidP="001F22DF">
      <w:pPr>
        <w:rPr>
          <w:rFonts w:ascii="Arial" w:eastAsia="Times New Roman" w:hAnsi="Arial" w:cs="Arial"/>
          <w:color w:val="333333"/>
          <w:lang w:eastAsia="en-GB"/>
        </w:rPr>
      </w:pPr>
      <w:r w:rsidRPr="006248E5">
        <w:rPr>
          <w:rFonts w:ascii="Arial" w:eastAsia="Times New Roman" w:hAnsi="Arial" w:cs="Arial"/>
          <w:b/>
          <w:color w:val="333333"/>
          <w:lang w:eastAsia="en-GB"/>
        </w:rPr>
        <w:t>Desirable criteria</w:t>
      </w:r>
      <w:r w:rsidRPr="001F22DF">
        <w:rPr>
          <w:rFonts w:ascii="Arial" w:eastAsia="Times New Roman" w:hAnsi="Arial" w:cs="Arial"/>
          <w:color w:val="333333"/>
          <w:lang w:eastAsia="en-GB"/>
        </w:rPr>
        <w:t>:</w:t>
      </w:r>
    </w:p>
    <w:p w14:paraId="2AA4DD06" w14:textId="77777777" w:rsidR="001F22DF" w:rsidRPr="001F22DF" w:rsidRDefault="001F22DF" w:rsidP="001F22DF">
      <w:pPr>
        <w:numPr>
          <w:ilvl w:val="0"/>
          <w:numId w:val="13"/>
        </w:numPr>
        <w:rPr>
          <w:rFonts w:ascii="Arial" w:eastAsia="Times New Roman" w:hAnsi="Arial" w:cs="Arial"/>
          <w:color w:val="333333"/>
          <w:lang w:eastAsia="en-GB"/>
        </w:rPr>
      </w:pPr>
      <w:r w:rsidRPr="001F22DF">
        <w:rPr>
          <w:rFonts w:ascii="Arial" w:eastAsia="Times New Roman" w:hAnsi="Arial" w:cs="Arial"/>
          <w:color w:val="333333"/>
          <w:lang w:eastAsia="en-GB"/>
        </w:rPr>
        <w:t>Experience working with Boards or Board Members of global health institutions.</w:t>
      </w:r>
    </w:p>
    <w:p w14:paraId="11BFFD7C" w14:textId="77777777" w:rsidR="001F22DF" w:rsidRPr="001F22DF" w:rsidRDefault="001F22DF" w:rsidP="001F22DF">
      <w:pPr>
        <w:numPr>
          <w:ilvl w:val="0"/>
          <w:numId w:val="13"/>
        </w:numPr>
        <w:rPr>
          <w:rFonts w:ascii="Arial" w:eastAsia="Times New Roman" w:hAnsi="Arial" w:cs="Arial"/>
          <w:color w:val="333333"/>
          <w:lang w:eastAsia="en-GB"/>
        </w:rPr>
      </w:pPr>
      <w:r w:rsidRPr="001F22DF">
        <w:rPr>
          <w:rFonts w:ascii="Arial" w:eastAsia="Times New Roman" w:hAnsi="Arial" w:cs="Arial"/>
          <w:color w:val="333333"/>
          <w:lang w:eastAsia="en-GB"/>
        </w:rPr>
        <w:t>Well-connected to other actors in the global health arena.</w:t>
      </w:r>
    </w:p>
    <w:p w14:paraId="0D6C4169" w14:textId="77777777" w:rsidR="001F22DF" w:rsidRPr="001F22DF" w:rsidRDefault="001F22DF" w:rsidP="001F22DF">
      <w:pPr>
        <w:numPr>
          <w:ilvl w:val="0"/>
          <w:numId w:val="13"/>
        </w:numPr>
        <w:rPr>
          <w:rFonts w:ascii="Arial" w:eastAsia="Times New Roman" w:hAnsi="Arial" w:cs="Arial"/>
          <w:color w:val="333333"/>
          <w:lang w:eastAsia="en-GB"/>
        </w:rPr>
      </w:pPr>
      <w:r w:rsidRPr="001F22DF">
        <w:rPr>
          <w:rFonts w:ascii="Arial" w:eastAsia="Times New Roman" w:hAnsi="Arial" w:cs="Arial"/>
          <w:color w:val="333333"/>
          <w:lang w:eastAsia="en-GB"/>
        </w:rPr>
        <w:t>Impact/results oriented</w:t>
      </w:r>
    </w:p>
    <w:p w14:paraId="0D1617F0" w14:textId="77777777" w:rsidR="001F22DF" w:rsidRPr="001F22DF" w:rsidRDefault="001F22DF" w:rsidP="001F22DF">
      <w:pPr>
        <w:rPr>
          <w:rFonts w:ascii="Arial" w:eastAsia="Times New Roman" w:hAnsi="Arial" w:cs="Arial"/>
          <w:color w:val="333333"/>
          <w:lang w:val="en-US" w:eastAsia="en-GB"/>
        </w:rPr>
      </w:pPr>
    </w:p>
    <w:p w14:paraId="23A10DE8" w14:textId="77777777" w:rsidR="001F22DF" w:rsidRPr="006248E5" w:rsidRDefault="001F22DF" w:rsidP="001F22DF">
      <w:pPr>
        <w:rPr>
          <w:rFonts w:ascii="Arial" w:eastAsia="Times New Roman" w:hAnsi="Arial" w:cs="Arial"/>
          <w:b/>
          <w:color w:val="333333"/>
          <w:lang w:val="en-US" w:eastAsia="en-GB"/>
        </w:rPr>
      </w:pPr>
      <w:r w:rsidRPr="006248E5">
        <w:rPr>
          <w:rFonts w:ascii="Arial" w:eastAsia="Times New Roman" w:hAnsi="Arial" w:cs="Arial"/>
          <w:b/>
          <w:color w:val="333333"/>
          <w:lang w:val="en-US" w:eastAsia="en-GB"/>
        </w:rPr>
        <w:t>Other criteria:</w:t>
      </w:r>
    </w:p>
    <w:p w14:paraId="749F4E33" w14:textId="77777777" w:rsidR="001F22DF" w:rsidRPr="00EA5B4C" w:rsidRDefault="001F22DF" w:rsidP="001F22DF">
      <w:pPr>
        <w:numPr>
          <w:ilvl w:val="0"/>
          <w:numId w:val="14"/>
        </w:numPr>
        <w:rPr>
          <w:rFonts w:ascii="Arial" w:eastAsia="Times New Roman" w:hAnsi="Arial" w:cs="Arial"/>
          <w:bCs/>
          <w:color w:val="333333"/>
          <w:lang w:val="en-US" w:eastAsia="en-GB"/>
        </w:rPr>
      </w:pPr>
      <w:r w:rsidRPr="001F22DF">
        <w:rPr>
          <w:rFonts w:ascii="Arial" w:eastAsia="Times New Roman" w:hAnsi="Arial" w:cs="Arial"/>
          <w:color w:val="333333"/>
          <w:lang w:eastAsia="en-GB"/>
        </w:rPr>
        <w:t xml:space="preserve">The selection panel may also wish to </w:t>
      </w:r>
      <w:proofErr w:type="gramStart"/>
      <w:r w:rsidRPr="001F22DF">
        <w:rPr>
          <w:rFonts w:ascii="Arial" w:eastAsia="Times New Roman" w:hAnsi="Arial" w:cs="Arial"/>
          <w:color w:val="333333"/>
          <w:lang w:eastAsia="en-GB"/>
        </w:rPr>
        <w:t>take into account</w:t>
      </w:r>
      <w:proofErr w:type="gramEnd"/>
      <w:r w:rsidRPr="001F22DF">
        <w:rPr>
          <w:rFonts w:ascii="Arial" w:eastAsia="Times New Roman" w:hAnsi="Arial" w:cs="Arial"/>
          <w:color w:val="333333"/>
          <w:lang w:eastAsia="en-GB"/>
        </w:rPr>
        <w:t xml:space="preserve"> the disease area, geographic balance and gender diversity of the incoming Board Member, and current Key Advisor(s) when selecting a new Alternate Board Member.</w:t>
      </w:r>
    </w:p>
    <w:sectPr w:rsidR="001F22DF" w:rsidRPr="00EA5B4C" w:rsidSect="00334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1AC3" w14:textId="77777777" w:rsidR="0048377E" w:rsidRDefault="0048377E" w:rsidP="00DD740D">
      <w:pPr>
        <w:spacing w:after="0" w:line="240" w:lineRule="auto"/>
      </w:pPr>
      <w:r>
        <w:separator/>
      </w:r>
    </w:p>
  </w:endnote>
  <w:endnote w:type="continuationSeparator" w:id="0">
    <w:p w14:paraId="0EEB268A" w14:textId="77777777" w:rsidR="0048377E" w:rsidRDefault="0048377E" w:rsidP="00DD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C6A8" w14:textId="77777777" w:rsidR="0048377E" w:rsidRDefault="0048377E" w:rsidP="00DD740D">
      <w:pPr>
        <w:spacing w:after="0" w:line="240" w:lineRule="auto"/>
      </w:pPr>
      <w:r>
        <w:separator/>
      </w:r>
    </w:p>
  </w:footnote>
  <w:footnote w:type="continuationSeparator" w:id="0">
    <w:p w14:paraId="799E08F9" w14:textId="77777777" w:rsidR="0048377E" w:rsidRDefault="0048377E" w:rsidP="00DD740D">
      <w:pPr>
        <w:spacing w:after="0" w:line="240" w:lineRule="auto"/>
      </w:pPr>
      <w:r>
        <w:continuationSeparator/>
      </w:r>
    </w:p>
  </w:footnote>
  <w:footnote w:id="1">
    <w:p w14:paraId="6D7D0648" w14:textId="4C9CD324" w:rsidR="00BD71E0" w:rsidRPr="0026542B" w:rsidRDefault="00BD71E0" w:rsidP="00814292">
      <w:pPr>
        <w:keepNext/>
        <w:ind w:right="374"/>
        <w:outlineLvl w:val="2"/>
        <w:rPr>
          <w:lang w:val="en-US"/>
        </w:rPr>
      </w:pPr>
      <w:r>
        <w:rPr>
          <w:rStyle w:val="FootnoteReference"/>
        </w:rPr>
        <w:footnoteRef/>
      </w:r>
      <w:r>
        <w:t xml:space="preserve"> </w:t>
      </w:r>
      <w:r>
        <w:rPr>
          <w:rFonts w:eastAsia="Times New Roman"/>
          <w:sz w:val="18"/>
          <w:lang w:eastAsia="x-none"/>
        </w:rPr>
        <w:t>For more details of Unitaid</w:t>
      </w:r>
      <w:r w:rsidRPr="0026542B">
        <w:rPr>
          <w:rFonts w:eastAsia="Times New Roman"/>
          <w:sz w:val="18"/>
          <w:lang w:eastAsia="x-none"/>
        </w:rPr>
        <w:t>’s Board and Committ</w:t>
      </w:r>
      <w:r>
        <w:rPr>
          <w:rFonts w:eastAsia="Times New Roman"/>
          <w:sz w:val="18"/>
          <w:lang w:eastAsia="x-none"/>
        </w:rPr>
        <w:t>ee functions, please see Unitaid</w:t>
      </w:r>
      <w:r w:rsidRPr="0026542B">
        <w:rPr>
          <w:rFonts w:eastAsia="Times New Roman"/>
          <w:sz w:val="18"/>
          <w:lang w:eastAsia="x-none"/>
        </w:rPr>
        <w:t xml:space="preserve">’s governance documents at </w:t>
      </w:r>
      <w:r w:rsidR="00814292" w:rsidRPr="00814292">
        <w:t>https://unitaid.org/about-us/governance/#en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1AC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EBC275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020DA"/>
    <w:multiLevelType w:val="hybridMultilevel"/>
    <w:tmpl w:val="E69A4D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6877117"/>
    <w:multiLevelType w:val="hybridMultilevel"/>
    <w:tmpl w:val="9732D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816035"/>
    <w:multiLevelType w:val="hybridMultilevel"/>
    <w:tmpl w:val="3F68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349AE"/>
    <w:multiLevelType w:val="hybridMultilevel"/>
    <w:tmpl w:val="B0A674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4613072"/>
    <w:multiLevelType w:val="hybridMultilevel"/>
    <w:tmpl w:val="A862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E3153"/>
    <w:multiLevelType w:val="hybridMultilevel"/>
    <w:tmpl w:val="C942A0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2632285"/>
    <w:multiLevelType w:val="hybridMultilevel"/>
    <w:tmpl w:val="091A667C"/>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0E1763"/>
    <w:multiLevelType w:val="hybridMultilevel"/>
    <w:tmpl w:val="DA3CD770"/>
    <w:lvl w:ilvl="0" w:tplc="08090001">
      <w:start w:val="1"/>
      <w:numFmt w:val="bullet"/>
      <w:lvlText w:val=""/>
      <w:lvlJc w:val="left"/>
      <w:pPr>
        <w:ind w:left="720" w:hanging="360"/>
      </w:pPr>
      <w:rPr>
        <w:rFonts w:ascii="Symbol" w:hAnsi="Symbol" w:hint="default"/>
      </w:rPr>
    </w:lvl>
    <w:lvl w:ilvl="1" w:tplc="81D8B542">
      <w:numFmt w:val="bullet"/>
      <w:lvlText w:val="-"/>
      <w:lvlJc w:val="left"/>
      <w:pPr>
        <w:ind w:left="1440" w:hanging="360"/>
      </w:pPr>
      <w:rPr>
        <w:rFonts w:ascii="Arial" w:eastAsia="Times New Roman"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CA14B91"/>
    <w:multiLevelType w:val="hybridMultilevel"/>
    <w:tmpl w:val="7404500C"/>
    <w:lvl w:ilvl="0" w:tplc="F80CA44E">
      <w:numFmt w:val="bullet"/>
      <w:lvlText w:val=""/>
      <w:lvlJc w:val="left"/>
      <w:pPr>
        <w:ind w:left="720" w:hanging="360"/>
      </w:pPr>
      <w:rPr>
        <w:rFonts w:ascii="Symbol" w:eastAsia="Calibri"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47ADB"/>
    <w:multiLevelType w:val="hybridMultilevel"/>
    <w:tmpl w:val="E17270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67A1934"/>
    <w:multiLevelType w:val="hybridMultilevel"/>
    <w:tmpl w:val="4052F6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7FE44B2"/>
    <w:multiLevelType w:val="hybridMultilevel"/>
    <w:tmpl w:val="D592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1"/>
  </w:num>
  <w:num w:numId="7">
    <w:abstractNumId w:val="6"/>
  </w:num>
  <w:num w:numId="8">
    <w:abstractNumId w:val="0"/>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E1"/>
    <w:rsid w:val="000069DE"/>
    <w:rsid w:val="00041A5A"/>
    <w:rsid w:val="00045B93"/>
    <w:rsid w:val="00076490"/>
    <w:rsid w:val="000A5AA6"/>
    <w:rsid w:val="000B4290"/>
    <w:rsid w:val="000D252D"/>
    <w:rsid w:val="000D6D35"/>
    <w:rsid w:val="000E0A0B"/>
    <w:rsid w:val="000F2863"/>
    <w:rsid w:val="000F583B"/>
    <w:rsid w:val="00146619"/>
    <w:rsid w:val="001B3C9B"/>
    <w:rsid w:val="001F22DF"/>
    <w:rsid w:val="00275EFD"/>
    <w:rsid w:val="00281459"/>
    <w:rsid w:val="002D721B"/>
    <w:rsid w:val="002F176D"/>
    <w:rsid w:val="00302F31"/>
    <w:rsid w:val="00334277"/>
    <w:rsid w:val="003709FE"/>
    <w:rsid w:val="003736B4"/>
    <w:rsid w:val="00384A7A"/>
    <w:rsid w:val="003D5111"/>
    <w:rsid w:val="003E31CE"/>
    <w:rsid w:val="004556DF"/>
    <w:rsid w:val="0048158F"/>
    <w:rsid w:val="0048377E"/>
    <w:rsid w:val="005577E8"/>
    <w:rsid w:val="00594EF8"/>
    <w:rsid w:val="005A0D89"/>
    <w:rsid w:val="005B124D"/>
    <w:rsid w:val="00607540"/>
    <w:rsid w:val="006248E5"/>
    <w:rsid w:val="00626140"/>
    <w:rsid w:val="006466F2"/>
    <w:rsid w:val="00647AD3"/>
    <w:rsid w:val="006672CC"/>
    <w:rsid w:val="00670AAD"/>
    <w:rsid w:val="0067147D"/>
    <w:rsid w:val="006747F6"/>
    <w:rsid w:val="00685423"/>
    <w:rsid w:val="006C483E"/>
    <w:rsid w:val="006E2FE4"/>
    <w:rsid w:val="00703EF5"/>
    <w:rsid w:val="00720B78"/>
    <w:rsid w:val="007A465F"/>
    <w:rsid w:val="007C7C4C"/>
    <w:rsid w:val="00814292"/>
    <w:rsid w:val="00843F8B"/>
    <w:rsid w:val="00853E5D"/>
    <w:rsid w:val="008D08E1"/>
    <w:rsid w:val="00915CA8"/>
    <w:rsid w:val="009207C5"/>
    <w:rsid w:val="00930334"/>
    <w:rsid w:val="00931696"/>
    <w:rsid w:val="0097185C"/>
    <w:rsid w:val="00975C9D"/>
    <w:rsid w:val="009E0077"/>
    <w:rsid w:val="009E32B9"/>
    <w:rsid w:val="00A25073"/>
    <w:rsid w:val="00A43FBC"/>
    <w:rsid w:val="00A4688C"/>
    <w:rsid w:val="00A62003"/>
    <w:rsid w:val="00AB7494"/>
    <w:rsid w:val="00AD7B48"/>
    <w:rsid w:val="00AE3C5B"/>
    <w:rsid w:val="00B23527"/>
    <w:rsid w:val="00B424B1"/>
    <w:rsid w:val="00B4376C"/>
    <w:rsid w:val="00B7013A"/>
    <w:rsid w:val="00BD71E0"/>
    <w:rsid w:val="00BF340B"/>
    <w:rsid w:val="00C55965"/>
    <w:rsid w:val="00C95682"/>
    <w:rsid w:val="00CC5808"/>
    <w:rsid w:val="00CD35D6"/>
    <w:rsid w:val="00CD71F2"/>
    <w:rsid w:val="00CD74CE"/>
    <w:rsid w:val="00CE1721"/>
    <w:rsid w:val="00D3213B"/>
    <w:rsid w:val="00DB1FA5"/>
    <w:rsid w:val="00DD740D"/>
    <w:rsid w:val="00E10F45"/>
    <w:rsid w:val="00EA12CE"/>
    <w:rsid w:val="00EA5B4C"/>
    <w:rsid w:val="00EE3016"/>
    <w:rsid w:val="00EE55A2"/>
    <w:rsid w:val="00F025E5"/>
    <w:rsid w:val="00F02DCB"/>
    <w:rsid w:val="00F178C0"/>
    <w:rsid w:val="00F651A1"/>
    <w:rsid w:val="00FA78C1"/>
    <w:rsid w:val="00FB3BA0"/>
    <w:rsid w:val="00FC4796"/>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940F"/>
  <w14:defaultImageDpi w14:val="300"/>
  <w15:chartTrackingRefBased/>
  <w15:docId w15:val="{7F6B6458-8811-A742-BFCA-165F68E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E1"/>
    <w:pPr>
      <w:spacing w:after="200" w:line="276" w:lineRule="auto"/>
    </w:pPr>
    <w:rPr>
      <w:sz w:val="22"/>
      <w:szCs w:val="22"/>
      <w:lang w:val="en-GB"/>
    </w:rPr>
  </w:style>
  <w:style w:type="paragraph" w:styleId="Heading1">
    <w:name w:val="heading 1"/>
    <w:basedOn w:val="Normal"/>
    <w:next w:val="Normal"/>
    <w:link w:val="Heading1Char"/>
    <w:uiPriority w:val="9"/>
    <w:qFormat/>
    <w:rsid w:val="002D721B"/>
    <w:pPr>
      <w:keepNext/>
      <w:spacing w:before="240" w:after="60"/>
      <w:outlineLvl w:val="0"/>
    </w:pPr>
    <w:rPr>
      <w:rFonts w:ascii="Cooper Black" w:eastAsia="Times New Roman" w:hAnsi="Cooper Black"/>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21B"/>
    <w:rPr>
      <w:rFonts w:ascii="Cooper Black" w:eastAsia="Times New Roman" w:hAnsi="Cooper Black" w:cs="Times New Roman"/>
      <w:bCs/>
      <w:kern w:val="32"/>
      <w:sz w:val="28"/>
      <w:szCs w:val="32"/>
      <w:lang w:eastAsia="en-US"/>
    </w:rPr>
  </w:style>
  <w:style w:type="table" w:styleId="TableGrid">
    <w:name w:val="Table Grid"/>
    <w:basedOn w:val="TableNormal"/>
    <w:uiPriority w:val="59"/>
    <w:rsid w:val="0033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3FBC"/>
    <w:rPr>
      <w:rFonts w:ascii="Tahoma" w:hAnsi="Tahoma" w:cs="Tahoma"/>
      <w:sz w:val="16"/>
      <w:szCs w:val="16"/>
      <w:lang w:eastAsia="en-US"/>
    </w:rPr>
  </w:style>
  <w:style w:type="character" w:styleId="Hyperlink">
    <w:name w:val="Hyperlink"/>
    <w:semiHidden/>
    <w:rsid w:val="00FB3BA0"/>
    <w:rPr>
      <w:color w:val="0000FF"/>
      <w:u w:val="single"/>
    </w:rPr>
  </w:style>
  <w:style w:type="character" w:styleId="CommentReference">
    <w:name w:val="annotation reference"/>
    <w:uiPriority w:val="99"/>
    <w:semiHidden/>
    <w:unhideWhenUsed/>
    <w:rsid w:val="00B23527"/>
    <w:rPr>
      <w:sz w:val="18"/>
      <w:szCs w:val="18"/>
    </w:rPr>
  </w:style>
  <w:style w:type="paragraph" w:styleId="CommentText">
    <w:name w:val="annotation text"/>
    <w:basedOn w:val="Normal"/>
    <w:link w:val="CommentTextChar"/>
    <w:uiPriority w:val="99"/>
    <w:semiHidden/>
    <w:unhideWhenUsed/>
    <w:rsid w:val="00B23527"/>
    <w:rPr>
      <w:sz w:val="24"/>
      <w:szCs w:val="24"/>
    </w:rPr>
  </w:style>
  <w:style w:type="character" w:customStyle="1" w:styleId="CommentTextChar">
    <w:name w:val="Comment Text Char"/>
    <w:link w:val="CommentText"/>
    <w:uiPriority w:val="99"/>
    <w:semiHidden/>
    <w:rsid w:val="00B23527"/>
    <w:rPr>
      <w:sz w:val="24"/>
      <w:szCs w:val="24"/>
      <w:lang w:val="en-GB"/>
    </w:rPr>
  </w:style>
  <w:style w:type="paragraph" w:styleId="CommentSubject">
    <w:name w:val="annotation subject"/>
    <w:basedOn w:val="CommentText"/>
    <w:next w:val="CommentText"/>
    <w:link w:val="CommentSubjectChar"/>
    <w:uiPriority w:val="99"/>
    <w:semiHidden/>
    <w:unhideWhenUsed/>
    <w:rsid w:val="00B23527"/>
    <w:rPr>
      <w:b/>
      <w:bCs/>
      <w:sz w:val="20"/>
      <w:szCs w:val="20"/>
    </w:rPr>
  </w:style>
  <w:style w:type="character" w:customStyle="1" w:styleId="CommentSubjectChar">
    <w:name w:val="Comment Subject Char"/>
    <w:link w:val="CommentSubject"/>
    <w:uiPriority w:val="99"/>
    <w:semiHidden/>
    <w:rsid w:val="00B23527"/>
    <w:rPr>
      <w:b/>
      <w:bCs/>
      <w:sz w:val="24"/>
      <w:szCs w:val="24"/>
      <w:lang w:val="en-GB"/>
    </w:rPr>
  </w:style>
  <w:style w:type="paragraph" w:styleId="FootnoteText">
    <w:name w:val="footnote text"/>
    <w:basedOn w:val="Normal"/>
    <w:link w:val="FootnoteTextChar"/>
    <w:uiPriority w:val="99"/>
    <w:semiHidden/>
    <w:unhideWhenUsed/>
    <w:rsid w:val="001F22DF"/>
    <w:rPr>
      <w:sz w:val="24"/>
      <w:szCs w:val="24"/>
    </w:rPr>
  </w:style>
  <w:style w:type="character" w:customStyle="1" w:styleId="FootnoteTextChar">
    <w:name w:val="Footnote Text Char"/>
    <w:link w:val="FootnoteText"/>
    <w:uiPriority w:val="99"/>
    <w:semiHidden/>
    <w:rsid w:val="001F22DF"/>
    <w:rPr>
      <w:sz w:val="24"/>
      <w:szCs w:val="24"/>
      <w:lang w:val="en-GB"/>
    </w:rPr>
  </w:style>
  <w:style w:type="character" w:styleId="FootnoteReference">
    <w:name w:val="footnote reference"/>
    <w:uiPriority w:val="99"/>
    <w:unhideWhenUsed/>
    <w:rsid w:val="001F2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374">
      <w:bodyDiv w:val="1"/>
      <w:marLeft w:val="0"/>
      <w:marRight w:val="0"/>
      <w:marTop w:val="0"/>
      <w:marBottom w:val="0"/>
      <w:divBdr>
        <w:top w:val="none" w:sz="0" w:space="0" w:color="auto"/>
        <w:left w:val="none" w:sz="0" w:space="0" w:color="auto"/>
        <w:bottom w:val="none" w:sz="0" w:space="0" w:color="auto"/>
        <w:right w:val="none" w:sz="0" w:space="0" w:color="auto"/>
      </w:divBdr>
    </w:div>
    <w:div w:id="110520800">
      <w:bodyDiv w:val="1"/>
      <w:marLeft w:val="0"/>
      <w:marRight w:val="0"/>
      <w:marTop w:val="0"/>
      <w:marBottom w:val="0"/>
      <w:divBdr>
        <w:top w:val="none" w:sz="0" w:space="0" w:color="auto"/>
        <w:left w:val="none" w:sz="0" w:space="0" w:color="auto"/>
        <w:bottom w:val="none" w:sz="0" w:space="0" w:color="auto"/>
        <w:right w:val="none" w:sz="0" w:space="0" w:color="auto"/>
      </w:divBdr>
    </w:div>
    <w:div w:id="274677843">
      <w:bodyDiv w:val="1"/>
      <w:marLeft w:val="0"/>
      <w:marRight w:val="0"/>
      <w:marTop w:val="0"/>
      <w:marBottom w:val="0"/>
      <w:divBdr>
        <w:top w:val="none" w:sz="0" w:space="0" w:color="auto"/>
        <w:left w:val="none" w:sz="0" w:space="0" w:color="auto"/>
        <w:bottom w:val="none" w:sz="0" w:space="0" w:color="auto"/>
        <w:right w:val="none" w:sz="0" w:space="0" w:color="auto"/>
      </w:divBdr>
    </w:div>
    <w:div w:id="387412293">
      <w:bodyDiv w:val="1"/>
      <w:marLeft w:val="0"/>
      <w:marRight w:val="0"/>
      <w:marTop w:val="0"/>
      <w:marBottom w:val="0"/>
      <w:divBdr>
        <w:top w:val="none" w:sz="0" w:space="0" w:color="auto"/>
        <w:left w:val="none" w:sz="0" w:space="0" w:color="auto"/>
        <w:bottom w:val="none" w:sz="0" w:space="0" w:color="auto"/>
        <w:right w:val="none" w:sz="0" w:space="0" w:color="auto"/>
      </w:divBdr>
    </w:div>
    <w:div w:id="752363664">
      <w:bodyDiv w:val="1"/>
      <w:marLeft w:val="0"/>
      <w:marRight w:val="0"/>
      <w:marTop w:val="0"/>
      <w:marBottom w:val="0"/>
      <w:divBdr>
        <w:top w:val="none" w:sz="0" w:space="0" w:color="auto"/>
        <w:left w:val="none" w:sz="0" w:space="0" w:color="auto"/>
        <w:bottom w:val="none" w:sz="0" w:space="0" w:color="auto"/>
        <w:right w:val="none" w:sz="0" w:space="0" w:color="auto"/>
      </w:divBdr>
    </w:div>
    <w:div w:id="1408115691">
      <w:bodyDiv w:val="1"/>
      <w:marLeft w:val="0"/>
      <w:marRight w:val="0"/>
      <w:marTop w:val="0"/>
      <w:marBottom w:val="0"/>
      <w:divBdr>
        <w:top w:val="none" w:sz="0" w:space="0" w:color="auto"/>
        <w:left w:val="none" w:sz="0" w:space="0" w:color="auto"/>
        <w:bottom w:val="none" w:sz="0" w:space="0" w:color="auto"/>
        <w:right w:val="none" w:sz="0" w:space="0" w:color="auto"/>
      </w:divBdr>
    </w:div>
    <w:div w:id="1418406348">
      <w:bodyDiv w:val="1"/>
      <w:marLeft w:val="0"/>
      <w:marRight w:val="0"/>
      <w:marTop w:val="0"/>
      <w:marBottom w:val="0"/>
      <w:divBdr>
        <w:top w:val="none" w:sz="0" w:space="0" w:color="auto"/>
        <w:left w:val="none" w:sz="0" w:space="0" w:color="auto"/>
        <w:bottom w:val="none" w:sz="0" w:space="0" w:color="auto"/>
        <w:right w:val="none" w:sz="0" w:space="0" w:color="auto"/>
      </w:divBdr>
    </w:div>
    <w:div w:id="1422529482">
      <w:bodyDiv w:val="1"/>
      <w:marLeft w:val="0"/>
      <w:marRight w:val="0"/>
      <w:marTop w:val="0"/>
      <w:marBottom w:val="0"/>
      <w:divBdr>
        <w:top w:val="none" w:sz="0" w:space="0" w:color="auto"/>
        <w:left w:val="none" w:sz="0" w:space="0" w:color="auto"/>
        <w:bottom w:val="none" w:sz="0" w:space="0" w:color="auto"/>
        <w:right w:val="none" w:sz="0" w:space="0" w:color="auto"/>
      </w:divBdr>
    </w:div>
    <w:div w:id="1567259296">
      <w:bodyDiv w:val="1"/>
      <w:marLeft w:val="0"/>
      <w:marRight w:val="0"/>
      <w:marTop w:val="0"/>
      <w:marBottom w:val="0"/>
      <w:divBdr>
        <w:top w:val="none" w:sz="0" w:space="0" w:color="auto"/>
        <w:left w:val="none" w:sz="0" w:space="0" w:color="auto"/>
        <w:bottom w:val="none" w:sz="0" w:space="0" w:color="auto"/>
        <w:right w:val="none" w:sz="0" w:space="0" w:color="auto"/>
      </w:divBdr>
    </w:div>
    <w:div w:id="15946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vandevelde@gnpplu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15789</CharactersWithSpaces>
  <SharedDoc>false</SharedDoc>
  <HLinks>
    <vt:vector size="12" baseType="variant">
      <vt:variant>
        <vt:i4>8192086</vt:i4>
      </vt:variant>
      <vt:variant>
        <vt:i4>0</vt:i4>
      </vt:variant>
      <vt:variant>
        <vt:i4>0</vt:i4>
      </vt:variant>
      <vt:variant>
        <vt:i4>5</vt:i4>
      </vt:variant>
      <vt:variant>
        <vt:lpwstr>mailto:wvandevelde@gnpplus.net</vt:lpwstr>
      </vt:variant>
      <vt:variant>
        <vt:lpwstr/>
      </vt:variant>
      <vt:variant>
        <vt:i4>5898323</vt:i4>
      </vt:variant>
      <vt:variant>
        <vt:i4>0</vt:i4>
      </vt:variant>
      <vt:variant>
        <vt:i4>0</vt:i4>
      </vt:variant>
      <vt:variant>
        <vt:i4>5</vt:i4>
      </vt:variant>
      <vt:variant>
        <vt:lpwstr>http://www.unitaid.eu/en/governance-mainmenu-4/policies-mainmenu-58.html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lzadeh</dc:creator>
  <cp:keywords/>
  <dc:description/>
  <cp:lastModifiedBy>Lesego Tlhwale</cp:lastModifiedBy>
  <cp:revision>3</cp:revision>
  <dcterms:created xsi:type="dcterms:W3CDTF">2021-09-01T15:42:00Z</dcterms:created>
  <dcterms:modified xsi:type="dcterms:W3CDTF">2021-09-01T15:42:00Z</dcterms:modified>
</cp:coreProperties>
</file>